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CBF70" w14:textId="5A26428E"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6F5B63">
            <w:rPr>
              <w:rFonts w:asciiTheme="majorHAnsi" w:hAnsiTheme="majorHAnsi"/>
              <w:sz w:val="20"/>
              <w:szCs w:val="20"/>
            </w:rPr>
            <w:t>FA18 (2014)</w:t>
          </w:r>
          <w:bookmarkStart w:id="0" w:name="_GoBack"/>
          <w:bookmarkEnd w:id="0"/>
        </w:sdtContent>
      </w:sdt>
    </w:p>
    <w:p w14:paraId="1138FF76"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433281790" w:edGrp="everyone"/>
    <w:p w14:paraId="52AD0830" w14:textId="77777777" w:rsidR="00AF3758" w:rsidRPr="00592A95" w:rsidRDefault="009F0204"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951251">
            <w:rPr>
              <w:rFonts w:ascii="MS Gothic" w:eastAsia="MS Gothic" w:hAnsiTheme="majorHAnsi"/>
            </w:rPr>
            <w:t>x</w:t>
          </w:r>
          <w:proofErr w:type="gramEnd"/>
        </w:sdtContent>
      </w:sdt>
      <w:permEnd w:id="433281790"/>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027650249" w:edGrp="everyone"/>
    <w:p w14:paraId="53200DBA" w14:textId="77777777" w:rsidR="001F5E9E" w:rsidRPr="001F5E9E" w:rsidRDefault="009F0204" w:rsidP="001F5E9E">
      <w:pPr>
        <w:rPr>
          <w:rFonts w:asciiTheme="majorHAnsi" w:hAnsiTheme="majorHAnsi" w:cs="Arial"/>
          <w:color w:val="0000FF"/>
          <w:sz w:val="20"/>
          <w:szCs w:val="20"/>
          <w:u w:val="single"/>
        </w:rPr>
      </w:pPr>
      <w:sdt>
        <w:sdtPr>
          <w:rPr>
            <w:rFonts w:ascii="MS Gothic" w:eastAsia="MS Gothic" w:hAnsiTheme="majorHAnsi"/>
          </w:rPr>
          <w:id w:val="-231626908"/>
        </w:sdtPr>
        <w:sdtEndPr/>
        <w:sdtContent>
          <w:r w:rsidR="00FD49E0">
            <w:rPr>
              <w:rFonts w:ascii="MS Gothic" w:eastAsia="MS Gothic" w:hAnsiTheme="majorHAnsi" w:hint="eastAsia"/>
            </w:rPr>
            <w:t>☐</w:t>
          </w:r>
        </w:sdtContent>
      </w:sdt>
      <w:permEnd w:id="202765024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2496FE07"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 w14:paraId="0FBB6ED1" w14:textId="77777777"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14:paraId="4F9C0B90" w14:textId="77777777"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14:paraId="0ABF7D3D" w14:textId="77777777">
        <w:trPr>
          <w:trHeight w:val="1089"/>
        </w:trPr>
        <w:tc>
          <w:tcPr>
            <w:tcW w:w="5451" w:type="dxa"/>
            <w:vAlign w:val="center"/>
          </w:tcPr>
          <w:p w14:paraId="307475EB" w14:textId="77777777" w:rsidR="00FD49E0" w:rsidRPr="00592A95" w:rsidRDefault="009F0204" w:rsidP="0039762B">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45444149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54441493"/>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71165786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1657866"/>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14:paraId="7EDC93B5" w14:textId="77777777" w:rsidR="00FD49E0" w:rsidRPr="00592A95" w:rsidRDefault="009F0204" w:rsidP="0039762B">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59265615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92656150"/>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87796229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7962294"/>
              </w:sdtContent>
            </w:sdt>
          </w:p>
          <w:p w14:paraId="6F1B70B3" w14:textId="77777777" w:rsidR="00FD49E0" w:rsidRPr="00592A95" w:rsidRDefault="00FD49E0" w:rsidP="0039762B">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14:paraId="7269F14A" w14:textId="77777777">
        <w:trPr>
          <w:trHeight w:val="1089"/>
        </w:trPr>
        <w:tc>
          <w:tcPr>
            <w:tcW w:w="5451" w:type="dxa"/>
            <w:vAlign w:val="center"/>
          </w:tcPr>
          <w:p w14:paraId="6F344A86" w14:textId="77777777" w:rsidR="00FD49E0" w:rsidRPr="00592A95" w:rsidRDefault="009F0204" w:rsidP="0039762B">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76904152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6904152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31860425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8604259"/>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14:paraId="441BEDD1" w14:textId="77777777" w:rsidR="00FD49E0" w:rsidRPr="00592A95" w:rsidRDefault="009F0204" w:rsidP="0039762B">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24374766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4374766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205534302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5343020"/>
              </w:sdtContent>
            </w:sdt>
          </w:p>
          <w:p w14:paraId="7E7F3D91" w14:textId="77777777" w:rsidR="00FD49E0" w:rsidRPr="00592A95" w:rsidRDefault="00FD49E0" w:rsidP="0039762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14:paraId="3F6C81BC" w14:textId="77777777">
        <w:trPr>
          <w:trHeight w:val="1089"/>
        </w:trPr>
        <w:tc>
          <w:tcPr>
            <w:tcW w:w="5451" w:type="dxa"/>
            <w:vAlign w:val="center"/>
          </w:tcPr>
          <w:p w14:paraId="655A8969" w14:textId="77777777" w:rsidR="00FD49E0" w:rsidRPr="00592A95" w:rsidRDefault="009F0204" w:rsidP="0039762B">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4696494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696494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198636289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636289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14:paraId="5D565FC7" w14:textId="77777777" w:rsidR="00FD49E0" w:rsidRPr="00592A95" w:rsidRDefault="009F0204" w:rsidP="0039762B">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showingPlcHdr/>
                  </w:sdtPr>
                  <w:sdtEndPr/>
                  <w:sdtContent>
                    <w:permStart w:id="68977594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8977594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9026182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0261823"/>
              </w:sdtContent>
            </w:sdt>
          </w:p>
          <w:p w14:paraId="55A53EF1"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14:paraId="4D4AB4BD" w14:textId="77777777">
        <w:trPr>
          <w:trHeight w:val="1089"/>
        </w:trPr>
        <w:tc>
          <w:tcPr>
            <w:tcW w:w="5451" w:type="dxa"/>
            <w:vAlign w:val="center"/>
          </w:tcPr>
          <w:p w14:paraId="40B9EF80" w14:textId="77777777" w:rsidR="00FD49E0" w:rsidRPr="00592A95" w:rsidRDefault="009F0204" w:rsidP="0039762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659713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6597134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5041554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0415543"/>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14:paraId="3825D20C" w14:textId="77777777" w:rsidR="00FD49E0" w:rsidRPr="00592A95" w:rsidRDefault="009F0204" w:rsidP="0039762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0316989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0316989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7426459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4264591"/>
              </w:sdtContent>
            </w:sdt>
          </w:p>
          <w:p w14:paraId="1DF7FA51"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14:paraId="13E21098" w14:textId="77777777">
        <w:trPr>
          <w:trHeight w:val="1089"/>
        </w:trPr>
        <w:tc>
          <w:tcPr>
            <w:tcW w:w="5451" w:type="dxa"/>
            <w:vAlign w:val="center"/>
          </w:tcPr>
          <w:p w14:paraId="4604A328" w14:textId="77777777" w:rsidR="00FD49E0" w:rsidRPr="00592A95" w:rsidRDefault="00FD49E0" w:rsidP="0039762B">
            <w:pPr>
              <w:rPr>
                <w:rFonts w:asciiTheme="majorHAnsi" w:hAnsiTheme="majorHAnsi"/>
                <w:sz w:val="20"/>
                <w:szCs w:val="20"/>
              </w:rPr>
            </w:pPr>
          </w:p>
        </w:tc>
        <w:tc>
          <w:tcPr>
            <w:tcW w:w="5451" w:type="dxa"/>
            <w:vAlign w:val="center"/>
          </w:tcPr>
          <w:p w14:paraId="3AF40FF8" w14:textId="77777777" w:rsidR="00FD49E0" w:rsidRPr="00592A95" w:rsidRDefault="009F0204" w:rsidP="0039762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6201485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6201485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9485394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4853940"/>
              </w:sdtContent>
            </w:sdt>
          </w:p>
          <w:p w14:paraId="40158026" w14:textId="77777777" w:rsidR="00FD49E0" w:rsidRPr="00592A95" w:rsidRDefault="00FD49E0" w:rsidP="0039762B">
            <w:pPr>
              <w:rPr>
                <w:rFonts w:asciiTheme="majorHAnsi" w:hAnsiTheme="majorHAnsi"/>
                <w:sz w:val="20"/>
                <w:szCs w:val="20"/>
              </w:rPr>
            </w:pPr>
            <w:r w:rsidRPr="00592A95">
              <w:rPr>
                <w:rFonts w:asciiTheme="majorHAnsi" w:hAnsiTheme="majorHAnsi"/>
                <w:b/>
                <w:sz w:val="20"/>
                <w:szCs w:val="20"/>
              </w:rPr>
              <w:t>Vice Chancellor for Academic Affairs</w:t>
            </w:r>
          </w:p>
        </w:tc>
      </w:tr>
    </w:tbl>
    <w:p w14:paraId="62A34213" w14:textId="77777777" w:rsidR="00FD49E0" w:rsidRDefault="00FD49E0" w:rsidP="00FD49E0">
      <w:pPr>
        <w:pBdr>
          <w:bottom w:val="single" w:sz="12" w:space="1" w:color="auto"/>
        </w:pBdr>
        <w:rPr>
          <w:rFonts w:asciiTheme="majorHAnsi" w:hAnsiTheme="majorHAnsi" w:cs="Arial"/>
          <w:sz w:val="20"/>
          <w:szCs w:val="20"/>
        </w:rPr>
      </w:pPr>
    </w:p>
    <w:p w14:paraId="2C2ACF36" w14:textId="77777777" w:rsidR="00636DB3" w:rsidRPr="00592A95" w:rsidRDefault="00636DB3" w:rsidP="00384538">
      <w:pPr>
        <w:pBdr>
          <w:bottom w:val="single" w:sz="12" w:space="1" w:color="auto"/>
        </w:pBdr>
        <w:rPr>
          <w:rFonts w:asciiTheme="majorHAnsi" w:hAnsiTheme="majorHAnsi" w:cs="Arial"/>
          <w:sz w:val="20"/>
          <w:szCs w:val="20"/>
        </w:rPr>
      </w:pPr>
    </w:p>
    <w:p w14:paraId="015C0B36"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14:paraId="4326B9C2" w14:textId="19BE79A6" w:rsidR="00F87DAF" w:rsidRDefault="003D71BF" w:rsidP="00F87DAF">
          <w:pPr>
            <w:tabs>
              <w:tab w:val="left" w:pos="360"/>
              <w:tab w:val="left" w:pos="720"/>
            </w:tabs>
            <w:spacing w:after="0" w:line="240" w:lineRule="auto"/>
            <w:rPr>
              <w:rFonts w:asciiTheme="majorHAnsi" w:hAnsiTheme="majorHAnsi" w:cs="Arial"/>
              <w:sz w:val="20"/>
              <w:szCs w:val="20"/>
            </w:rPr>
          </w:pPr>
          <w:r w:rsidRPr="00EB35CB">
            <w:rPr>
              <w:rFonts w:ascii="Times" w:hAnsi="Times"/>
              <w:sz w:val="20"/>
              <w:szCs w:val="20"/>
            </w:rPr>
            <w:t xml:space="preserve">ART </w:t>
          </w:r>
          <w:r w:rsidR="00D21AF4">
            <w:rPr>
              <w:rFonts w:ascii="Times" w:hAnsi="Times"/>
              <w:sz w:val="20"/>
              <w:szCs w:val="20"/>
            </w:rPr>
            <w:t>1413</w:t>
          </w:r>
          <w:r w:rsidRPr="00EB35CB">
            <w:rPr>
              <w:rFonts w:ascii="Times" w:hAnsi="Times"/>
              <w:sz w:val="20"/>
              <w:szCs w:val="20"/>
            </w:rPr>
            <w:t xml:space="preserve">, </w:t>
          </w:r>
          <w:r w:rsidR="00D21AF4">
            <w:rPr>
              <w:rFonts w:ascii="Times" w:hAnsi="Times"/>
              <w:sz w:val="20"/>
              <w:szCs w:val="20"/>
            </w:rPr>
            <w:t>Design Technology</w:t>
          </w:r>
        </w:p>
      </w:sdtContent>
    </w:sdt>
    <w:p w14:paraId="3FB12896"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A6ED10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14:paraId="58556E14"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C104A8">
              <w:rPr>
                <w:rStyle w:val="Hyperlink"/>
                <w:rFonts w:asciiTheme="majorHAnsi" w:hAnsiTheme="majorHAnsi" w:cs="Arial"/>
                <w:sz w:val="20"/>
                <w:szCs w:val="20"/>
              </w:rPr>
              <w:t>csteele@astate.edu</w:t>
            </w:r>
          </w:hyperlink>
          <w:r>
            <w:rPr>
              <w:rFonts w:asciiTheme="majorHAnsi" w:hAnsiTheme="majorHAnsi" w:cs="Arial"/>
              <w:sz w:val="20"/>
              <w:szCs w:val="20"/>
            </w:rPr>
            <w:t>, 870.530.1317</w:t>
          </w:r>
        </w:p>
      </w:sdtContent>
    </w:sdt>
    <w:p w14:paraId="606CD71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A85A2A4" w14:textId="77777777"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14:paraId="03BD5A61"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AC0F04">
            <w:rPr>
              <w:rFonts w:asciiTheme="majorHAnsi" w:hAnsiTheme="majorHAnsi" w:cs="Arial"/>
              <w:sz w:val="20"/>
              <w:szCs w:val="20"/>
            </w:rPr>
            <w:t>2022</w:t>
          </w:r>
        </w:p>
      </w:sdtContent>
    </w:sdt>
    <w:p w14:paraId="1240E4D4" w14:textId="77777777" w:rsidR="0073125A" w:rsidRPr="00592A95" w:rsidRDefault="0073125A" w:rsidP="00F87DAF">
      <w:pPr>
        <w:tabs>
          <w:tab w:val="left" w:pos="360"/>
          <w:tab w:val="left" w:pos="720"/>
        </w:tabs>
        <w:spacing w:after="0" w:line="240" w:lineRule="auto"/>
        <w:rPr>
          <w:rFonts w:asciiTheme="majorHAnsi" w:hAnsiTheme="majorHAnsi" w:cs="Arial"/>
          <w:sz w:val="20"/>
          <w:szCs w:val="20"/>
        </w:rPr>
      </w:pPr>
    </w:p>
    <w:p w14:paraId="5E974539"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6C477BF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14:paraId="0D6C826A" w14:textId="77777777"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BFA Graphic Design and BFA Graphic Design, Digital Design Emphasis students</w:t>
          </w:r>
        </w:p>
      </w:sdtContent>
    </w:sdt>
    <w:p w14:paraId="16D3C665"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14:paraId="556ED8C5" w14:textId="103A9B10" w:rsidR="00F87DAF" w:rsidRDefault="0030580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 is being revised and offered as ART </w:t>
          </w:r>
          <w:r w:rsidR="00D21AF4">
            <w:rPr>
              <w:rFonts w:asciiTheme="majorHAnsi" w:hAnsiTheme="majorHAnsi" w:cs="Arial"/>
              <w:sz w:val="20"/>
              <w:szCs w:val="20"/>
            </w:rPr>
            <w:t xml:space="preserve">1411 Design Technology. </w:t>
          </w:r>
        </w:p>
      </w:sdtContent>
    </w:sdt>
    <w:p w14:paraId="187EF3BB"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59591191" w14:textId="77777777" w:rsidR="00DA4650" w:rsidRPr="005522D7" w:rsidRDefault="00DA4650" w:rsidP="00FD49E0">
      <w:pPr>
        <w:tabs>
          <w:tab w:val="left" w:pos="360"/>
          <w:tab w:val="left" w:pos="720"/>
        </w:tabs>
        <w:spacing w:after="0" w:line="240" w:lineRule="auto"/>
        <w:rPr>
          <w:rFonts w:asciiTheme="majorHAnsi" w:hAnsiTheme="majorHAnsi" w:cs="Arial"/>
          <w:sz w:val="20"/>
          <w:szCs w:val="20"/>
        </w:rPr>
      </w:pPr>
    </w:p>
    <w:p w14:paraId="4903D033" w14:textId="77777777"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14:paraId="32571D47"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984734246"/>
      </w:sdtPr>
      <w:sdtEndPr/>
      <w:sdtContent>
        <w:p w14:paraId="530B0415" w14:textId="31AF9FA4" w:rsidR="00B81D32" w:rsidRDefault="00D21AF4" w:rsidP="00B81D3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reflects a change that has essentially already taken place.  There will be no significant changes to the degree or content</w:t>
          </w:r>
          <w:r w:rsidR="00E563D7">
            <w:rPr>
              <w:rFonts w:asciiTheme="majorHAnsi" w:hAnsiTheme="majorHAnsi" w:cs="Arial"/>
              <w:sz w:val="20"/>
              <w:szCs w:val="20"/>
            </w:rPr>
            <w:t>.</w:t>
          </w:r>
        </w:p>
        <w:p w14:paraId="68A88AEB" w14:textId="77777777" w:rsidR="005522D7" w:rsidRPr="005522D7" w:rsidRDefault="009F0204" w:rsidP="00B81D32">
          <w:pPr>
            <w:tabs>
              <w:tab w:val="left" w:pos="360"/>
              <w:tab w:val="left" w:pos="720"/>
            </w:tabs>
            <w:spacing w:after="0" w:line="240" w:lineRule="auto"/>
            <w:rPr>
              <w:rFonts w:asciiTheme="majorHAnsi" w:hAnsiTheme="majorHAnsi" w:cs="Arial"/>
              <w:sz w:val="20"/>
              <w:szCs w:val="20"/>
            </w:rPr>
          </w:pPr>
        </w:p>
      </w:sdtContent>
    </w:sdt>
    <w:p w14:paraId="24E64BCA" w14:textId="77777777"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r w:rsidR="0030580A">
            <w:rPr>
              <w:rFonts w:asciiTheme="majorHAnsi" w:hAnsiTheme="majorHAnsi" w:cs="Arial"/>
              <w:sz w:val="20"/>
              <w:szCs w:val="20"/>
            </w:rPr>
            <w:t>No</w:t>
          </w:r>
        </w:sdtContent>
      </w:sdt>
    </w:p>
    <w:p w14:paraId="31F645DF" w14:textId="77777777" w:rsidR="00F87DAF" w:rsidRPr="005522D7" w:rsidRDefault="00F87DAF" w:rsidP="00FD49E0">
      <w:pPr>
        <w:tabs>
          <w:tab w:val="left" w:pos="360"/>
        </w:tabs>
        <w:spacing w:after="0" w:line="240" w:lineRule="auto"/>
        <w:rPr>
          <w:rFonts w:asciiTheme="majorHAnsi" w:hAnsiTheme="majorHAnsi" w:cs="Arial"/>
          <w:sz w:val="20"/>
          <w:szCs w:val="20"/>
        </w:rPr>
      </w:pPr>
    </w:p>
    <w:p w14:paraId="4FE34C69" w14:textId="77777777"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38376839" w:edGrp="everyone" w:displacedByCustomXml="prev"/>
        <w:p w14:paraId="5DF72E29" w14:textId="77777777"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38376839" w:displacedByCustomXml="next"/>
      </w:sdtContent>
    </w:sdt>
    <w:p w14:paraId="6EB2C8D0" w14:textId="77777777" w:rsidR="005522D7" w:rsidRDefault="005522D7" w:rsidP="00FD49E0">
      <w:pPr>
        <w:tabs>
          <w:tab w:val="left" w:pos="360"/>
        </w:tabs>
        <w:spacing w:after="0" w:line="240" w:lineRule="auto"/>
        <w:rPr>
          <w:rFonts w:asciiTheme="majorHAnsi" w:hAnsiTheme="majorHAnsi" w:cs="Arial"/>
          <w:sz w:val="20"/>
          <w:szCs w:val="20"/>
        </w:rPr>
      </w:pPr>
    </w:p>
    <w:p w14:paraId="5BCEBF4F" w14:textId="77777777" w:rsidR="00DA4650" w:rsidRPr="00665524" w:rsidRDefault="00DA4650" w:rsidP="00FD49E0">
      <w:pPr>
        <w:tabs>
          <w:tab w:val="left" w:pos="360"/>
        </w:tabs>
        <w:spacing w:after="0" w:line="240" w:lineRule="auto"/>
        <w:rPr>
          <w:rFonts w:asciiTheme="majorHAnsi" w:hAnsiTheme="majorHAnsi" w:cs="Arial"/>
          <w:sz w:val="20"/>
          <w:szCs w:val="20"/>
        </w:rPr>
      </w:pPr>
    </w:p>
    <w:p w14:paraId="258E1B55" w14:textId="77777777"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(For courses only) Will</w:t>
      </w:r>
      <w:r w:rsidR="00A837F6">
        <w:rPr>
          <w:rFonts w:asciiTheme="majorHAnsi" w:hAnsiTheme="majorHAnsi" w:cs="Arial"/>
          <w:b/>
          <w:sz w:val="20"/>
          <w:szCs w:val="20"/>
        </w:rPr>
        <w:t xml:space="preserve"> another course be substituted? </w:t>
      </w:r>
      <w:r w:rsidR="00A837F6" w:rsidRPr="00A837F6">
        <w:rPr>
          <w:rFonts w:asciiTheme="majorHAnsi" w:hAnsiTheme="majorHAnsi" w:cs="Arial"/>
          <w:sz w:val="20"/>
          <w:szCs w:val="20"/>
        </w:rPr>
        <w:t xml:space="preserve"> </w:t>
      </w:r>
      <w:sdt>
        <w:sdtPr>
          <w:rPr>
            <w:rFonts w:asciiTheme="majorHAnsi" w:hAnsiTheme="majorHAnsi" w:cs="Arial"/>
            <w:sz w:val="20"/>
            <w:szCs w:val="20"/>
          </w:rPr>
          <w:id w:val="1865634033"/>
        </w:sdtPr>
        <w:sdtEndPr/>
        <w:sdtContent>
          <w:r w:rsidR="0030580A">
            <w:rPr>
              <w:rFonts w:asciiTheme="majorHAnsi" w:hAnsiTheme="majorHAnsi" w:cs="Arial"/>
              <w:sz w:val="20"/>
              <w:szCs w:val="20"/>
            </w:rPr>
            <w:t>Yes</w:t>
          </w:r>
        </w:sdtContent>
      </w:sdt>
    </w:p>
    <w:p w14:paraId="57BB595B" w14:textId="77777777"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14:paraId="495FCADB" w14:textId="77777777" w:rsidR="00F87DAF" w:rsidRPr="00B81D32" w:rsidRDefault="00B81D32" w:rsidP="00F87DAF">
          <w:pPr>
            <w:tabs>
              <w:tab w:val="left" w:pos="360"/>
              <w:tab w:val="left" w:pos="720"/>
            </w:tabs>
            <w:spacing w:after="0" w:line="240" w:lineRule="auto"/>
            <w:rPr>
              <w:rFonts w:asciiTheme="majorHAnsi" w:hAnsiTheme="majorHAnsi" w:cs="Arial"/>
              <w:sz w:val="20"/>
              <w:szCs w:val="20"/>
            </w:rPr>
          </w:pPr>
          <w:r w:rsidRPr="00B81D32">
            <w:rPr>
              <w:rFonts w:ascii="Times" w:hAnsi="Times"/>
              <w:b/>
              <w:sz w:val="20"/>
              <w:szCs w:val="20"/>
            </w:rPr>
            <w:t xml:space="preserve">ART 2613, Typography and Layout </w:t>
          </w:r>
        </w:p>
      </w:sdtContent>
    </w:sdt>
    <w:p w14:paraId="7AF6026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AC646BD" w14:textId="77777777"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14:paraId="3394921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5B600A8"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244079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6E5296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071B7D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5A7B7F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E4A0D7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9F2B28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EB7659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CC04FE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8C738A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DD5146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27C233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b/>
          <w:sz w:val="36"/>
          <w:szCs w:val="36"/>
        </w:rPr>
        <w:id w:val="-97950460"/>
      </w:sdtPr>
      <w:sdtEndPr>
        <w:rPr>
          <w:b w:val="0"/>
          <w:sz w:val="20"/>
          <w:szCs w:val="20"/>
        </w:rPr>
      </w:sdtEndPr>
      <w:sdtContent>
        <w:p w14:paraId="3F85960C" w14:textId="77777777" w:rsidR="007C2735" w:rsidRPr="009B593B" w:rsidRDefault="007C2735" w:rsidP="007C2735">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210</w:t>
          </w:r>
        </w:p>
        <w:p w14:paraId="02DA1C56" w14:textId="77777777" w:rsidR="007C2735" w:rsidRPr="00DC6246" w:rsidRDefault="007C2735" w:rsidP="007C2735">
          <w:pPr>
            <w:pStyle w:val="Pa244"/>
            <w:spacing w:after="80"/>
            <w:jc w:val="center"/>
            <w:rPr>
              <w:rFonts w:cs="Myriad Pro Cond"/>
              <w:color w:val="221E1F"/>
              <w:sz w:val="32"/>
              <w:szCs w:val="32"/>
            </w:rPr>
          </w:pPr>
          <w:r w:rsidRPr="00DC6246">
            <w:rPr>
              <w:rFonts w:cs="Myriad Pro Cond"/>
              <w:b/>
              <w:bCs/>
              <w:color w:val="221E1F"/>
              <w:sz w:val="32"/>
              <w:szCs w:val="32"/>
            </w:rPr>
            <w:t xml:space="preserve">Major in Graphic Design </w:t>
          </w:r>
        </w:p>
        <w:p w14:paraId="047DB7C8" w14:textId="77777777" w:rsidR="007C2735" w:rsidRPr="00DC6246" w:rsidRDefault="007C2735" w:rsidP="007C2735">
          <w:pPr>
            <w:widowControl w:val="0"/>
            <w:autoSpaceDE w:val="0"/>
            <w:autoSpaceDN w:val="0"/>
            <w:adjustRightInd w:val="0"/>
            <w:spacing w:after="0" w:line="161" w:lineRule="atLeast"/>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66003166" w14:textId="77777777" w:rsidR="007C2735" w:rsidRPr="00DC6246" w:rsidRDefault="007C2735" w:rsidP="007C2735">
          <w:pPr>
            <w:widowControl w:val="0"/>
            <w:autoSpaceDE w:val="0"/>
            <w:autoSpaceDN w:val="0"/>
            <w:adjustRightInd w:val="0"/>
            <w:spacing w:after="80" w:line="161" w:lineRule="atLeast"/>
            <w:jc w:val="center"/>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7C2735" w:rsidRPr="00DC6246" w14:paraId="6C5627DF" w14:textId="77777777" w:rsidTr="00B86347">
            <w:trPr>
              <w:trHeight w:val="111"/>
            </w:trPr>
            <w:tc>
              <w:tcPr>
                <w:tcW w:w="5727" w:type="dxa"/>
                <w:gridSpan w:val="2"/>
              </w:tcPr>
              <w:p w14:paraId="3073FA4D"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University Requirements: </w:t>
                </w:r>
              </w:p>
            </w:tc>
          </w:tr>
          <w:tr w:rsidR="007C2735" w:rsidRPr="00DC6246" w14:paraId="22466D86" w14:textId="77777777" w:rsidTr="00B86347">
            <w:trPr>
              <w:trHeight w:val="79"/>
            </w:trPr>
            <w:tc>
              <w:tcPr>
                <w:tcW w:w="5727" w:type="dxa"/>
                <w:gridSpan w:val="2"/>
              </w:tcPr>
              <w:p w14:paraId="4044964A"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University General Requirements for Baccalaureate degrees (p. 41) </w:t>
                </w:r>
              </w:p>
            </w:tc>
          </w:tr>
          <w:tr w:rsidR="007C2735" w:rsidRPr="00DC6246" w14:paraId="41C3E9F9" w14:textId="77777777" w:rsidTr="00B86347">
            <w:trPr>
              <w:trHeight w:val="111"/>
            </w:trPr>
            <w:tc>
              <w:tcPr>
                <w:tcW w:w="2863" w:type="dxa"/>
              </w:tcPr>
              <w:p w14:paraId="02E482F4"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First Year Making Connections Course: </w:t>
                </w:r>
              </w:p>
            </w:tc>
            <w:tc>
              <w:tcPr>
                <w:tcW w:w="2864" w:type="dxa"/>
              </w:tcPr>
              <w:p w14:paraId="138072E1"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7C2735" w:rsidRPr="00DC6246" w14:paraId="3DEC2246" w14:textId="77777777" w:rsidTr="00B86347">
            <w:trPr>
              <w:trHeight w:val="83"/>
            </w:trPr>
            <w:tc>
              <w:tcPr>
                <w:tcW w:w="2863" w:type="dxa"/>
              </w:tcPr>
              <w:p w14:paraId="13F3C3D6"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1013, Design I Making Connections (See Art Major Core) </w:t>
                </w:r>
              </w:p>
            </w:tc>
            <w:tc>
              <w:tcPr>
                <w:tcW w:w="2864" w:type="dxa"/>
              </w:tcPr>
              <w:p w14:paraId="09AC9C12"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 </w:t>
                </w:r>
              </w:p>
            </w:tc>
          </w:tr>
          <w:tr w:rsidR="007C2735" w:rsidRPr="00DC6246" w14:paraId="4ED8B1AE" w14:textId="77777777" w:rsidTr="00B86347">
            <w:trPr>
              <w:trHeight w:val="111"/>
            </w:trPr>
            <w:tc>
              <w:tcPr>
                <w:tcW w:w="2863" w:type="dxa"/>
              </w:tcPr>
              <w:p w14:paraId="26EBB910"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General Education Requirements: </w:t>
                </w:r>
              </w:p>
            </w:tc>
            <w:tc>
              <w:tcPr>
                <w:tcW w:w="2864" w:type="dxa"/>
              </w:tcPr>
              <w:p w14:paraId="3C27684A"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7C2735" w:rsidRPr="00DC6246" w14:paraId="2791D3CB" w14:textId="77777777" w:rsidTr="00B86347">
            <w:trPr>
              <w:trHeight w:val="368"/>
            </w:trPr>
            <w:tc>
              <w:tcPr>
                <w:tcW w:w="2863" w:type="dxa"/>
              </w:tcPr>
              <w:p w14:paraId="6A252F09"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General Education Curriculum for Baccalaureate degrees (p. 84) </w:t>
                </w:r>
              </w:p>
              <w:p w14:paraId="2F8A4968"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Students with this major must take the following: </w:t>
                </w:r>
              </w:p>
              <w:p w14:paraId="672EEC27"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MUS 2503, Fine Arts - Musical </w:t>
                </w:r>
              </w:p>
              <w:p w14:paraId="0E26780D"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THEA 2503, Fine Arts - Theatre (Required Departmental Gen. Ed. Option) </w:t>
                </w:r>
              </w:p>
            </w:tc>
            <w:tc>
              <w:tcPr>
                <w:tcW w:w="2864" w:type="dxa"/>
              </w:tcPr>
              <w:p w14:paraId="74D84311"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35 </w:t>
                </w:r>
              </w:p>
            </w:tc>
          </w:tr>
          <w:tr w:rsidR="007C2735" w:rsidRPr="00DC6246" w14:paraId="76284B57" w14:textId="77777777" w:rsidTr="00B86347">
            <w:trPr>
              <w:trHeight w:val="180"/>
            </w:trPr>
            <w:tc>
              <w:tcPr>
                <w:tcW w:w="2863" w:type="dxa"/>
              </w:tcPr>
              <w:p w14:paraId="2076ECE3"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6"/>
                    <w:szCs w:val="16"/>
                  </w:rPr>
                </w:pPr>
                <w:r w:rsidRPr="00DC6246">
                  <w:rPr>
                    <w:rFonts w:ascii="Arial" w:hAnsi="Arial" w:cs="Arial"/>
                    <w:b/>
                    <w:bCs/>
                    <w:color w:val="221E1F"/>
                    <w:sz w:val="16"/>
                    <w:szCs w:val="16"/>
                  </w:rPr>
                  <w:t xml:space="preserve">B.F.A. Art Major Core: </w:t>
                </w:r>
              </w:p>
              <w:p w14:paraId="0D6A87A6"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B.F.A. Art Major Core Requirements, including prerequisites. </w:t>
                </w:r>
              </w:p>
            </w:tc>
            <w:tc>
              <w:tcPr>
                <w:tcW w:w="2864" w:type="dxa"/>
              </w:tcPr>
              <w:p w14:paraId="4AE2B436"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DC6246">
                  <w:rPr>
                    <w:rFonts w:ascii="Arial" w:hAnsi="Arial" w:cs="Arial"/>
                    <w:b/>
                    <w:bCs/>
                    <w:color w:val="221E1F"/>
                    <w:sz w:val="12"/>
                    <w:szCs w:val="12"/>
                  </w:rPr>
                  <w:t>Sem</w:t>
                </w:r>
                <w:proofErr w:type="spellEnd"/>
                <w:r w:rsidRPr="00DC6246">
                  <w:rPr>
                    <w:rFonts w:ascii="Arial" w:hAnsi="Arial" w:cs="Arial"/>
                    <w:b/>
                    <w:bCs/>
                    <w:color w:val="221E1F"/>
                    <w:sz w:val="12"/>
                    <w:szCs w:val="12"/>
                  </w:rPr>
                  <w:t xml:space="preserve"> Hrs. </w:t>
                </w:r>
              </w:p>
            </w:tc>
          </w:tr>
          <w:tr w:rsidR="007C2735" w:rsidRPr="00DC6246" w14:paraId="55EDE362" w14:textId="77777777" w:rsidTr="00B86347">
            <w:trPr>
              <w:trHeight w:val="79"/>
            </w:trPr>
            <w:tc>
              <w:tcPr>
                <w:tcW w:w="2863" w:type="dxa"/>
              </w:tcPr>
              <w:p w14:paraId="02DF2CA4"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lastRenderedPageBreak/>
                  <w:t xml:space="preserve">ART 1013, Design I </w:t>
                </w:r>
              </w:p>
            </w:tc>
            <w:tc>
              <w:tcPr>
                <w:tcW w:w="2864" w:type="dxa"/>
              </w:tcPr>
              <w:p w14:paraId="46C02F93"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7A1BEF9E" w14:textId="77777777" w:rsidTr="00B86347">
            <w:trPr>
              <w:trHeight w:val="79"/>
            </w:trPr>
            <w:tc>
              <w:tcPr>
                <w:tcW w:w="2863" w:type="dxa"/>
              </w:tcPr>
              <w:p w14:paraId="2239144C"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1033, Drawing I </w:t>
                </w:r>
              </w:p>
            </w:tc>
            <w:tc>
              <w:tcPr>
                <w:tcW w:w="2864" w:type="dxa"/>
              </w:tcPr>
              <w:p w14:paraId="02CC7E75"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5B90141F" w14:textId="77777777" w:rsidTr="00B86347">
            <w:trPr>
              <w:trHeight w:val="79"/>
            </w:trPr>
            <w:tc>
              <w:tcPr>
                <w:tcW w:w="2863" w:type="dxa"/>
              </w:tcPr>
              <w:p w14:paraId="1CC48B8C"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1023, Design II </w:t>
                </w:r>
              </w:p>
            </w:tc>
            <w:tc>
              <w:tcPr>
                <w:tcW w:w="2864" w:type="dxa"/>
              </w:tcPr>
              <w:p w14:paraId="3B2A29BD"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0D988A33" w14:textId="77777777" w:rsidTr="00B86347">
            <w:trPr>
              <w:trHeight w:val="79"/>
            </w:trPr>
            <w:tc>
              <w:tcPr>
                <w:tcW w:w="2863" w:type="dxa"/>
              </w:tcPr>
              <w:p w14:paraId="4160C8A5"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1043, Drawing II </w:t>
                </w:r>
              </w:p>
            </w:tc>
            <w:tc>
              <w:tcPr>
                <w:tcW w:w="2864" w:type="dxa"/>
              </w:tcPr>
              <w:p w14:paraId="38FE448C"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16730328" w14:textId="77777777" w:rsidTr="00B86347">
            <w:trPr>
              <w:trHeight w:val="79"/>
            </w:trPr>
            <w:tc>
              <w:tcPr>
                <w:tcW w:w="2863" w:type="dxa"/>
              </w:tcPr>
              <w:p w14:paraId="2FFA8A1D"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3033, Drawing III </w:t>
                </w:r>
              </w:p>
            </w:tc>
            <w:tc>
              <w:tcPr>
                <w:tcW w:w="2864" w:type="dxa"/>
              </w:tcPr>
              <w:p w14:paraId="39914E3B"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3567D4D1" w14:textId="77777777" w:rsidTr="00B86347">
            <w:trPr>
              <w:trHeight w:val="79"/>
            </w:trPr>
            <w:tc>
              <w:tcPr>
                <w:tcW w:w="2863" w:type="dxa"/>
              </w:tcPr>
              <w:p w14:paraId="554CC137"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2583, Survey of Art History I </w:t>
                </w:r>
              </w:p>
            </w:tc>
            <w:tc>
              <w:tcPr>
                <w:tcW w:w="2864" w:type="dxa"/>
              </w:tcPr>
              <w:p w14:paraId="7C9D30D8"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5F26BF7A" w14:textId="77777777" w:rsidTr="00B86347">
            <w:trPr>
              <w:trHeight w:val="79"/>
            </w:trPr>
            <w:tc>
              <w:tcPr>
                <w:tcW w:w="2863" w:type="dxa"/>
              </w:tcPr>
              <w:p w14:paraId="6B5C23A0"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2593, Survey of Art History II </w:t>
                </w:r>
              </w:p>
            </w:tc>
            <w:tc>
              <w:tcPr>
                <w:tcW w:w="2864" w:type="dxa"/>
              </w:tcPr>
              <w:p w14:paraId="48CF98D3"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5F49C6B0" w14:textId="77777777" w:rsidTr="00B86347">
            <w:trPr>
              <w:trHeight w:val="83"/>
            </w:trPr>
            <w:tc>
              <w:tcPr>
                <w:tcW w:w="2863" w:type="dxa"/>
              </w:tcPr>
              <w:p w14:paraId="6C8C8994"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6686DFEF"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21 </w:t>
                </w:r>
              </w:p>
            </w:tc>
          </w:tr>
          <w:tr w:rsidR="007C2735" w:rsidRPr="00DC6246" w14:paraId="307379BC" w14:textId="77777777" w:rsidTr="00B86347">
            <w:trPr>
              <w:trHeight w:val="187"/>
            </w:trPr>
            <w:tc>
              <w:tcPr>
                <w:tcW w:w="2863" w:type="dxa"/>
              </w:tcPr>
              <w:p w14:paraId="2C58393D" w14:textId="77777777" w:rsidR="007C2735" w:rsidRPr="00DC6246" w:rsidRDefault="007C2735"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Studio Art Requirements: </w:t>
                </w:r>
              </w:p>
              <w:p w14:paraId="4F9890D5"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Studio Art Requirements, including prerequisites. </w:t>
                </w:r>
              </w:p>
            </w:tc>
            <w:tc>
              <w:tcPr>
                <w:tcW w:w="2864" w:type="dxa"/>
              </w:tcPr>
              <w:p w14:paraId="2AF913A5"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7C2735" w:rsidRPr="00DC6246" w14:paraId="65067EAA" w14:textId="77777777" w:rsidTr="00B86347">
            <w:trPr>
              <w:trHeight w:val="79"/>
            </w:trPr>
            <w:tc>
              <w:tcPr>
                <w:tcW w:w="2863" w:type="dxa"/>
              </w:tcPr>
              <w:p w14:paraId="5911DE23"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3063, Painting </w:t>
                </w:r>
              </w:p>
            </w:tc>
            <w:tc>
              <w:tcPr>
                <w:tcW w:w="2864" w:type="dxa"/>
              </w:tcPr>
              <w:p w14:paraId="1D83D170"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29A2039E" w14:textId="77777777" w:rsidTr="00B86347">
            <w:trPr>
              <w:trHeight w:val="79"/>
            </w:trPr>
            <w:tc>
              <w:tcPr>
                <w:tcW w:w="2863" w:type="dxa"/>
              </w:tcPr>
              <w:p w14:paraId="45363CD0"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3083, Printmaking </w:t>
                </w:r>
              </w:p>
            </w:tc>
            <w:tc>
              <w:tcPr>
                <w:tcW w:w="2864" w:type="dxa"/>
              </w:tcPr>
              <w:p w14:paraId="4CC7D778"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55FAD9AD" w14:textId="77777777" w:rsidTr="00B86347">
            <w:trPr>
              <w:trHeight w:val="79"/>
            </w:trPr>
            <w:tc>
              <w:tcPr>
                <w:tcW w:w="2863" w:type="dxa"/>
              </w:tcPr>
              <w:p w14:paraId="477182E3"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3093, Ceramics </w:t>
                </w:r>
              </w:p>
            </w:tc>
            <w:tc>
              <w:tcPr>
                <w:tcW w:w="2864" w:type="dxa"/>
              </w:tcPr>
              <w:p w14:paraId="68B72B09"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4268DAA0" w14:textId="77777777" w:rsidTr="00B86347">
            <w:trPr>
              <w:trHeight w:val="79"/>
            </w:trPr>
            <w:tc>
              <w:tcPr>
                <w:tcW w:w="2863" w:type="dxa"/>
              </w:tcPr>
              <w:p w14:paraId="137DA0C9"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3103, Sculpture </w:t>
                </w:r>
              </w:p>
            </w:tc>
            <w:tc>
              <w:tcPr>
                <w:tcW w:w="2864" w:type="dxa"/>
              </w:tcPr>
              <w:p w14:paraId="558DF7D0"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63C41C94" w14:textId="77777777" w:rsidTr="00B86347">
            <w:trPr>
              <w:trHeight w:val="79"/>
            </w:trPr>
            <w:tc>
              <w:tcPr>
                <w:tcW w:w="2863" w:type="dxa"/>
              </w:tcPr>
              <w:p w14:paraId="4B9813D3"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3403, Photography </w:t>
                </w:r>
              </w:p>
            </w:tc>
            <w:tc>
              <w:tcPr>
                <w:tcW w:w="2864" w:type="dxa"/>
              </w:tcPr>
              <w:p w14:paraId="243D6E7B"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1443385E" w14:textId="77777777" w:rsidTr="00B86347">
            <w:trPr>
              <w:trHeight w:val="83"/>
            </w:trPr>
            <w:tc>
              <w:tcPr>
                <w:tcW w:w="2863" w:type="dxa"/>
              </w:tcPr>
              <w:p w14:paraId="758946EF"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2E73319E"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15 </w:t>
                </w:r>
              </w:p>
            </w:tc>
          </w:tr>
          <w:tr w:rsidR="007C2735" w:rsidRPr="00DC6246" w14:paraId="54AFFD70" w14:textId="77777777" w:rsidTr="00B86347">
            <w:trPr>
              <w:trHeight w:val="111"/>
            </w:trPr>
            <w:tc>
              <w:tcPr>
                <w:tcW w:w="2863" w:type="dxa"/>
              </w:tcPr>
              <w:p w14:paraId="71D629F0" w14:textId="77777777" w:rsidR="007C2735" w:rsidRPr="00DC6246" w:rsidRDefault="007C2735"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Additional Requirements: </w:t>
                </w:r>
              </w:p>
            </w:tc>
            <w:tc>
              <w:tcPr>
                <w:tcW w:w="2864" w:type="dxa"/>
              </w:tcPr>
              <w:p w14:paraId="4013DA71"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7C2735" w:rsidRPr="00DC6246" w14:paraId="63ADE905" w14:textId="77777777" w:rsidTr="00B86347">
            <w:trPr>
              <w:trHeight w:val="79"/>
            </w:trPr>
            <w:tc>
              <w:tcPr>
                <w:tcW w:w="2863" w:type="dxa"/>
              </w:tcPr>
              <w:p w14:paraId="7E9A8A19"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ARTH 4573, History of Graphic Design </w:t>
                </w:r>
              </w:p>
            </w:tc>
            <w:tc>
              <w:tcPr>
                <w:tcW w:w="2864" w:type="dxa"/>
              </w:tcPr>
              <w:p w14:paraId="09B0EE2D"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515D9DF7" w14:textId="77777777" w:rsidTr="00B86347">
            <w:trPr>
              <w:trHeight w:val="79"/>
            </w:trPr>
            <w:tc>
              <w:tcPr>
                <w:tcW w:w="2863" w:type="dxa"/>
              </w:tcPr>
              <w:p w14:paraId="21D15942"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History Elective </w:t>
                </w:r>
              </w:p>
            </w:tc>
            <w:tc>
              <w:tcPr>
                <w:tcW w:w="2864" w:type="dxa"/>
              </w:tcPr>
              <w:p w14:paraId="7759F6CA"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7C2735" w:rsidRPr="00DC6246" w14:paraId="7A151E52" w14:textId="77777777" w:rsidTr="00B86347">
            <w:trPr>
              <w:trHeight w:val="83"/>
            </w:trPr>
            <w:tc>
              <w:tcPr>
                <w:tcW w:w="2863" w:type="dxa"/>
              </w:tcPr>
              <w:p w14:paraId="0F81ECDE"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0668B5DA"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6 </w:t>
                </w:r>
              </w:p>
            </w:tc>
          </w:tr>
          <w:tr w:rsidR="007C2735" w:rsidRPr="00DC6246" w14:paraId="3F82397A" w14:textId="77777777" w:rsidTr="00B86347">
            <w:trPr>
              <w:trHeight w:val="187"/>
            </w:trPr>
            <w:tc>
              <w:tcPr>
                <w:tcW w:w="2863" w:type="dxa"/>
              </w:tcPr>
              <w:p w14:paraId="17391D7D" w14:textId="77777777" w:rsidR="007C2735" w:rsidRPr="00DC6246" w:rsidRDefault="007C2735"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Graphic Design Requirements: </w:t>
                </w:r>
              </w:p>
              <w:p w14:paraId="052CF4E5" w14:textId="77777777" w:rsidR="007C2735" w:rsidRPr="00DC6246" w:rsidRDefault="007C2735"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Graphic Design Requirements, including prerequisites. </w:t>
                </w:r>
              </w:p>
            </w:tc>
            <w:tc>
              <w:tcPr>
                <w:tcW w:w="2864" w:type="dxa"/>
              </w:tcPr>
              <w:p w14:paraId="28BB9650" w14:textId="77777777" w:rsidR="007C2735" w:rsidRPr="00DC6246"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7C2735" w:rsidRPr="0070088E" w14:paraId="7D57B1E6" w14:textId="77777777" w:rsidTr="00B86347">
            <w:trPr>
              <w:trHeight w:val="79"/>
            </w:trPr>
            <w:tc>
              <w:tcPr>
                <w:tcW w:w="2863" w:type="dxa"/>
              </w:tcPr>
              <w:p w14:paraId="01E3E2ED" w14:textId="77777777" w:rsidR="007C2735" w:rsidRPr="0070088E" w:rsidRDefault="007C2735" w:rsidP="00B86347">
                <w:pPr>
                  <w:widowControl w:val="0"/>
                  <w:autoSpaceDE w:val="0"/>
                  <w:autoSpaceDN w:val="0"/>
                  <w:adjustRightInd w:val="0"/>
                  <w:spacing w:after="0" w:line="240" w:lineRule="auto"/>
                  <w:rPr>
                    <w:rFonts w:ascii="Arial" w:hAnsi="Arial" w:cs="Arial"/>
                    <w:strike/>
                    <w:color w:val="FF0000"/>
                    <w:sz w:val="24"/>
                    <w:szCs w:val="24"/>
                  </w:rPr>
                </w:pPr>
                <w:r w:rsidRPr="0070088E">
                  <w:rPr>
                    <w:rFonts w:ascii="Arial" w:hAnsi="Arial" w:cs="Arial"/>
                    <w:strike/>
                    <w:color w:val="FF0000"/>
                    <w:sz w:val="24"/>
                    <w:szCs w:val="24"/>
                  </w:rPr>
                  <w:t xml:space="preserve">ART 1413, Design Technology </w:t>
                </w:r>
              </w:p>
            </w:tc>
            <w:tc>
              <w:tcPr>
                <w:tcW w:w="2864" w:type="dxa"/>
              </w:tcPr>
              <w:p w14:paraId="1E855D44" w14:textId="77777777" w:rsidR="007C2735" w:rsidRPr="0070088E" w:rsidRDefault="007C2735" w:rsidP="00B86347">
                <w:pPr>
                  <w:widowControl w:val="0"/>
                  <w:autoSpaceDE w:val="0"/>
                  <w:autoSpaceDN w:val="0"/>
                  <w:adjustRightInd w:val="0"/>
                  <w:spacing w:after="0" w:line="240" w:lineRule="auto"/>
                  <w:jc w:val="center"/>
                  <w:rPr>
                    <w:rFonts w:ascii="Arial" w:hAnsi="Arial" w:cs="Arial"/>
                    <w:strike/>
                    <w:color w:val="FF0000"/>
                    <w:sz w:val="24"/>
                    <w:szCs w:val="24"/>
                  </w:rPr>
                </w:pPr>
                <w:r w:rsidRPr="0070088E">
                  <w:rPr>
                    <w:rFonts w:ascii="Arial" w:hAnsi="Arial" w:cs="Arial"/>
                    <w:strike/>
                    <w:color w:val="FF0000"/>
                    <w:sz w:val="24"/>
                    <w:szCs w:val="24"/>
                  </w:rPr>
                  <w:t xml:space="preserve">3 </w:t>
                </w:r>
              </w:p>
            </w:tc>
          </w:tr>
          <w:tr w:rsidR="007C2735" w:rsidRPr="0070088E" w14:paraId="3B5246B5" w14:textId="77777777" w:rsidTr="00B86347">
            <w:trPr>
              <w:trHeight w:val="79"/>
            </w:trPr>
            <w:tc>
              <w:tcPr>
                <w:tcW w:w="2863" w:type="dxa"/>
              </w:tcPr>
              <w:p w14:paraId="2850BE3D"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Times" w:hAnsi="Times"/>
                    <w:b/>
                    <w:sz w:val="20"/>
                    <w:szCs w:val="20"/>
                  </w:rPr>
                  <w:t>ART 1411, Design Technology</w:t>
                </w:r>
              </w:p>
            </w:tc>
            <w:tc>
              <w:tcPr>
                <w:tcW w:w="2864" w:type="dxa"/>
              </w:tcPr>
              <w:p w14:paraId="3C9F0366" w14:textId="77777777" w:rsidR="007C2735" w:rsidRPr="0070088E" w:rsidRDefault="007C2735" w:rsidP="00B86347">
                <w:pPr>
                  <w:widowControl w:val="0"/>
                  <w:autoSpaceDE w:val="0"/>
                  <w:autoSpaceDN w:val="0"/>
                  <w:adjustRightInd w:val="0"/>
                  <w:spacing w:after="0" w:line="240" w:lineRule="auto"/>
                  <w:jc w:val="center"/>
                  <w:rPr>
                    <w:rFonts w:ascii="Arial" w:hAnsi="Arial" w:cs="Arial"/>
                    <w:sz w:val="12"/>
                    <w:szCs w:val="12"/>
                  </w:rPr>
                </w:pPr>
                <w:r w:rsidRPr="0070088E">
                  <w:rPr>
                    <w:rFonts w:ascii="Arial" w:hAnsi="Arial" w:cs="Arial"/>
                    <w:sz w:val="12"/>
                    <w:szCs w:val="12"/>
                  </w:rPr>
                  <w:t xml:space="preserve">1 </w:t>
                </w:r>
              </w:p>
            </w:tc>
          </w:tr>
          <w:tr w:rsidR="007C2735" w:rsidRPr="0070088E" w14:paraId="63BBD7BE" w14:textId="77777777" w:rsidTr="00B86347">
            <w:trPr>
              <w:trHeight w:val="79"/>
            </w:trPr>
            <w:tc>
              <w:tcPr>
                <w:tcW w:w="2863" w:type="dxa"/>
              </w:tcPr>
              <w:p w14:paraId="5E6F61BF"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Times" w:hAnsi="Times"/>
                    <w:b/>
                    <w:sz w:val="20"/>
                    <w:szCs w:val="20"/>
                  </w:rPr>
                  <w:t>ART 2313, Introduction to Graphic Design</w:t>
                </w:r>
              </w:p>
            </w:tc>
            <w:tc>
              <w:tcPr>
                <w:tcW w:w="2864" w:type="dxa"/>
              </w:tcPr>
              <w:p w14:paraId="7205CDFA" w14:textId="77777777" w:rsidR="007C2735" w:rsidRPr="0070088E" w:rsidRDefault="007C2735" w:rsidP="00B86347">
                <w:pPr>
                  <w:widowControl w:val="0"/>
                  <w:autoSpaceDE w:val="0"/>
                  <w:autoSpaceDN w:val="0"/>
                  <w:adjustRightInd w:val="0"/>
                  <w:spacing w:after="0" w:line="240" w:lineRule="auto"/>
                  <w:jc w:val="center"/>
                  <w:rPr>
                    <w:rFonts w:ascii="Arial" w:hAnsi="Arial" w:cs="Arial"/>
                    <w:sz w:val="12"/>
                    <w:szCs w:val="12"/>
                  </w:rPr>
                </w:pPr>
                <w:r w:rsidRPr="0070088E">
                  <w:rPr>
                    <w:rFonts w:ascii="Arial" w:hAnsi="Arial" w:cs="Arial"/>
                    <w:sz w:val="12"/>
                    <w:szCs w:val="12"/>
                  </w:rPr>
                  <w:t xml:space="preserve">3 </w:t>
                </w:r>
              </w:p>
            </w:tc>
          </w:tr>
          <w:tr w:rsidR="007C2735" w:rsidRPr="0070088E" w14:paraId="7B0083E9" w14:textId="77777777" w:rsidTr="00B86347">
            <w:trPr>
              <w:trHeight w:val="79"/>
            </w:trPr>
            <w:tc>
              <w:tcPr>
                <w:tcW w:w="2863" w:type="dxa"/>
              </w:tcPr>
              <w:p w14:paraId="385091D4" w14:textId="77777777" w:rsidR="007C2735" w:rsidRPr="0070088E" w:rsidRDefault="007C2735" w:rsidP="00B86347">
                <w:pPr>
                  <w:widowControl w:val="0"/>
                  <w:autoSpaceDE w:val="0"/>
                  <w:autoSpaceDN w:val="0"/>
                  <w:adjustRightInd w:val="0"/>
                  <w:spacing w:after="0" w:line="240" w:lineRule="auto"/>
                  <w:rPr>
                    <w:rFonts w:ascii="Arial" w:hAnsi="Arial" w:cs="Arial"/>
                    <w:strike/>
                    <w:sz w:val="12"/>
                    <w:szCs w:val="12"/>
                  </w:rPr>
                </w:pPr>
                <w:r w:rsidRPr="0070088E">
                  <w:rPr>
                    <w:rFonts w:ascii="Arial" w:hAnsi="Arial" w:cs="Arial"/>
                    <w:strike/>
                    <w:sz w:val="12"/>
                    <w:szCs w:val="12"/>
                  </w:rPr>
                  <w:t xml:space="preserve">ART 2413, Typography </w:t>
                </w:r>
              </w:p>
            </w:tc>
            <w:tc>
              <w:tcPr>
                <w:tcW w:w="2864" w:type="dxa"/>
              </w:tcPr>
              <w:p w14:paraId="05F74AE2" w14:textId="77777777" w:rsidR="007C2735" w:rsidRPr="0070088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70088E">
                  <w:rPr>
                    <w:rFonts w:ascii="Arial" w:hAnsi="Arial" w:cs="Arial"/>
                    <w:strike/>
                    <w:sz w:val="12"/>
                    <w:szCs w:val="12"/>
                  </w:rPr>
                  <w:t xml:space="preserve">3 </w:t>
                </w:r>
              </w:p>
            </w:tc>
          </w:tr>
          <w:tr w:rsidR="007C2735" w:rsidRPr="0070088E" w14:paraId="197369B2" w14:textId="77777777" w:rsidTr="00B86347">
            <w:trPr>
              <w:trHeight w:val="79"/>
            </w:trPr>
            <w:tc>
              <w:tcPr>
                <w:tcW w:w="2863" w:type="dxa"/>
              </w:tcPr>
              <w:p w14:paraId="5DD16A3E" w14:textId="77777777" w:rsidR="007C2735" w:rsidRPr="0070088E" w:rsidRDefault="007C2735" w:rsidP="00B86347">
                <w:pPr>
                  <w:widowControl w:val="0"/>
                  <w:autoSpaceDE w:val="0"/>
                  <w:autoSpaceDN w:val="0"/>
                  <w:adjustRightInd w:val="0"/>
                  <w:spacing w:after="0" w:line="240" w:lineRule="auto"/>
                  <w:rPr>
                    <w:rFonts w:ascii="Arial" w:hAnsi="Arial" w:cs="Arial"/>
                    <w:strike/>
                    <w:sz w:val="12"/>
                    <w:szCs w:val="12"/>
                  </w:rPr>
                </w:pPr>
                <w:r w:rsidRPr="0070088E">
                  <w:rPr>
                    <w:rFonts w:ascii="Arial" w:hAnsi="Arial" w:cs="Arial"/>
                    <w:strike/>
                    <w:sz w:val="12"/>
                    <w:szCs w:val="12"/>
                  </w:rPr>
                  <w:t xml:space="preserve">ART 2423, Print and Publication Design </w:t>
                </w:r>
              </w:p>
            </w:tc>
            <w:tc>
              <w:tcPr>
                <w:tcW w:w="2864" w:type="dxa"/>
              </w:tcPr>
              <w:p w14:paraId="45E5BC3E" w14:textId="77777777" w:rsidR="007C2735" w:rsidRPr="0070088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70088E">
                  <w:rPr>
                    <w:rFonts w:ascii="Arial" w:hAnsi="Arial" w:cs="Arial"/>
                    <w:strike/>
                    <w:sz w:val="12"/>
                    <w:szCs w:val="12"/>
                  </w:rPr>
                  <w:t xml:space="preserve">3 </w:t>
                </w:r>
              </w:p>
            </w:tc>
          </w:tr>
          <w:tr w:rsidR="007C2735" w:rsidRPr="0070088E" w14:paraId="5856335F" w14:textId="77777777" w:rsidTr="00B86347">
            <w:trPr>
              <w:trHeight w:val="79"/>
            </w:trPr>
            <w:tc>
              <w:tcPr>
                <w:tcW w:w="2863" w:type="dxa"/>
              </w:tcPr>
              <w:p w14:paraId="7BAA9CF7"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Arial" w:hAnsi="Arial" w:cs="Arial"/>
                    <w:sz w:val="12"/>
                    <w:szCs w:val="12"/>
                  </w:rPr>
                  <w:t xml:space="preserve">ART 2443, Introduction to Web Design </w:t>
                </w:r>
              </w:p>
            </w:tc>
            <w:tc>
              <w:tcPr>
                <w:tcW w:w="2864" w:type="dxa"/>
              </w:tcPr>
              <w:p w14:paraId="5B549E9F" w14:textId="77777777" w:rsidR="007C2735" w:rsidRPr="0070088E" w:rsidRDefault="007C2735" w:rsidP="00B86347">
                <w:pPr>
                  <w:widowControl w:val="0"/>
                  <w:autoSpaceDE w:val="0"/>
                  <w:autoSpaceDN w:val="0"/>
                  <w:adjustRightInd w:val="0"/>
                  <w:spacing w:after="0" w:line="240" w:lineRule="auto"/>
                  <w:jc w:val="center"/>
                  <w:rPr>
                    <w:rFonts w:ascii="Arial" w:hAnsi="Arial" w:cs="Arial"/>
                    <w:b/>
                    <w:sz w:val="12"/>
                    <w:szCs w:val="12"/>
                  </w:rPr>
                </w:pPr>
                <w:r w:rsidRPr="0070088E">
                  <w:rPr>
                    <w:rFonts w:ascii="Arial" w:hAnsi="Arial" w:cs="Arial"/>
                    <w:b/>
                    <w:sz w:val="12"/>
                    <w:szCs w:val="12"/>
                  </w:rPr>
                  <w:t xml:space="preserve">3 </w:t>
                </w:r>
              </w:p>
            </w:tc>
          </w:tr>
          <w:tr w:rsidR="007C2735" w:rsidRPr="0070088E" w14:paraId="257EC3A8" w14:textId="77777777" w:rsidTr="00B86347">
            <w:trPr>
              <w:trHeight w:val="79"/>
            </w:trPr>
            <w:tc>
              <w:tcPr>
                <w:tcW w:w="2863" w:type="dxa"/>
              </w:tcPr>
              <w:p w14:paraId="7DFD95C8"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Arial" w:hAnsi="Arial" w:cs="Arial"/>
                    <w:sz w:val="12"/>
                    <w:szCs w:val="12"/>
                  </w:rPr>
                  <w:t xml:space="preserve">ART 2453, Visual Thinking </w:t>
                </w:r>
              </w:p>
            </w:tc>
            <w:tc>
              <w:tcPr>
                <w:tcW w:w="2864" w:type="dxa"/>
              </w:tcPr>
              <w:p w14:paraId="0468046F" w14:textId="77777777" w:rsidR="007C2735" w:rsidRPr="0070088E" w:rsidRDefault="007C2735" w:rsidP="00B86347">
                <w:pPr>
                  <w:widowControl w:val="0"/>
                  <w:autoSpaceDE w:val="0"/>
                  <w:autoSpaceDN w:val="0"/>
                  <w:adjustRightInd w:val="0"/>
                  <w:spacing w:after="0" w:line="240" w:lineRule="auto"/>
                  <w:jc w:val="center"/>
                  <w:rPr>
                    <w:rFonts w:ascii="Arial" w:hAnsi="Arial" w:cs="Arial"/>
                    <w:sz w:val="12"/>
                    <w:szCs w:val="12"/>
                  </w:rPr>
                </w:pPr>
                <w:r w:rsidRPr="0070088E">
                  <w:rPr>
                    <w:rFonts w:ascii="Arial" w:hAnsi="Arial" w:cs="Arial"/>
                    <w:sz w:val="12"/>
                    <w:szCs w:val="12"/>
                  </w:rPr>
                  <w:t xml:space="preserve">3 </w:t>
                </w:r>
              </w:p>
            </w:tc>
          </w:tr>
          <w:tr w:rsidR="007C2735" w:rsidRPr="0070088E" w14:paraId="00EBBE18" w14:textId="77777777" w:rsidTr="00B86347">
            <w:trPr>
              <w:trHeight w:val="79"/>
            </w:trPr>
            <w:tc>
              <w:tcPr>
                <w:tcW w:w="2863" w:type="dxa"/>
              </w:tcPr>
              <w:p w14:paraId="0B24D9C1" w14:textId="77777777" w:rsidR="007C2735" w:rsidRPr="0070088E" w:rsidRDefault="007C2735" w:rsidP="00B86347">
                <w:pPr>
                  <w:widowControl w:val="0"/>
                  <w:autoSpaceDE w:val="0"/>
                  <w:autoSpaceDN w:val="0"/>
                  <w:adjustRightInd w:val="0"/>
                  <w:spacing w:after="0" w:line="240" w:lineRule="auto"/>
                  <w:rPr>
                    <w:rFonts w:ascii="Times" w:hAnsi="Times"/>
                    <w:b/>
                    <w:sz w:val="20"/>
                    <w:szCs w:val="20"/>
                  </w:rPr>
                </w:pPr>
                <w:r w:rsidRPr="0070088E">
                  <w:rPr>
                    <w:rFonts w:ascii="Times" w:hAnsi="Times"/>
                    <w:b/>
                    <w:sz w:val="20"/>
                    <w:szCs w:val="20"/>
                  </w:rPr>
                  <w:t xml:space="preserve">ART 2613, Typography and Layout </w:t>
                </w:r>
              </w:p>
              <w:p w14:paraId="1FC26CCC"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Times" w:hAnsi="Times"/>
                    <w:b/>
                    <w:sz w:val="20"/>
                    <w:szCs w:val="20"/>
                  </w:rPr>
                  <w:t>ART 2630, Graphic Design Admission Review</w:t>
                </w:r>
              </w:p>
            </w:tc>
            <w:tc>
              <w:tcPr>
                <w:tcW w:w="2864" w:type="dxa"/>
              </w:tcPr>
              <w:p w14:paraId="00D4A3FB" w14:textId="77777777" w:rsidR="007C2735" w:rsidRPr="0070088E" w:rsidRDefault="007C2735" w:rsidP="00B86347">
                <w:pPr>
                  <w:widowControl w:val="0"/>
                  <w:autoSpaceDE w:val="0"/>
                  <w:autoSpaceDN w:val="0"/>
                  <w:adjustRightInd w:val="0"/>
                  <w:spacing w:after="0" w:line="240" w:lineRule="auto"/>
                  <w:jc w:val="center"/>
                  <w:rPr>
                    <w:rFonts w:ascii="Arial" w:hAnsi="Arial" w:cs="Arial"/>
                    <w:b/>
                    <w:sz w:val="12"/>
                    <w:szCs w:val="12"/>
                  </w:rPr>
                </w:pPr>
                <w:r w:rsidRPr="0070088E">
                  <w:rPr>
                    <w:rFonts w:ascii="Arial" w:hAnsi="Arial" w:cs="Arial"/>
                    <w:b/>
                    <w:sz w:val="12"/>
                    <w:szCs w:val="12"/>
                  </w:rPr>
                  <w:t>3</w:t>
                </w:r>
              </w:p>
              <w:p w14:paraId="78A38DCD" w14:textId="77777777" w:rsidR="007C2735" w:rsidRPr="0070088E" w:rsidRDefault="007C2735" w:rsidP="00B86347">
                <w:pPr>
                  <w:widowControl w:val="0"/>
                  <w:autoSpaceDE w:val="0"/>
                  <w:autoSpaceDN w:val="0"/>
                  <w:adjustRightInd w:val="0"/>
                  <w:spacing w:after="0" w:line="240" w:lineRule="auto"/>
                  <w:jc w:val="center"/>
                  <w:rPr>
                    <w:rFonts w:ascii="Arial" w:hAnsi="Arial" w:cs="Arial"/>
                    <w:b/>
                    <w:sz w:val="12"/>
                    <w:szCs w:val="12"/>
                  </w:rPr>
                </w:pPr>
              </w:p>
              <w:p w14:paraId="3583E577" w14:textId="77777777" w:rsidR="007C2735" w:rsidRPr="0070088E" w:rsidRDefault="007C2735" w:rsidP="00B86347">
                <w:pPr>
                  <w:widowControl w:val="0"/>
                  <w:autoSpaceDE w:val="0"/>
                  <w:autoSpaceDN w:val="0"/>
                  <w:adjustRightInd w:val="0"/>
                  <w:spacing w:after="0" w:line="240" w:lineRule="auto"/>
                  <w:jc w:val="center"/>
                  <w:rPr>
                    <w:rFonts w:ascii="Arial" w:hAnsi="Arial" w:cs="Arial"/>
                    <w:b/>
                    <w:sz w:val="12"/>
                    <w:szCs w:val="12"/>
                  </w:rPr>
                </w:pPr>
              </w:p>
              <w:p w14:paraId="2006CC24" w14:textId="77777777" w:rsidR="007C2735" w:rsidRPr="0070088E" w:rsidRDefault="007C2735" w:rsidP="00B86347">
                <w:pPr>
                  <w:widowControl w:val="0"/>
                  <w:autoSpaceDE w:val="0"/>
                  <w:autoSpaceDN w:val="0"/>
                  <w:adjustRightInd w:val="0"/>
                  <w:spacing w:after="0" w:line="240" w:lineRule="auto"/>
                  <w:jc w:val="center"/>
                  <w:rPr>
                    <w:rFonts w:ascii="Arial" w:hAnsi="Arial" w:cs="Arial"/>
                    <w:b/>
                    <w:sz w:val="12"/>
                    <w:szCs w:val="12"/>
                  </w:rPr>
                </w:pPr>
              </w:p>
              <w:p w14:paraId="3FD2469D" w14:textId="77777777" w:rsidR="007C2735" w:rsidRPr="0070088E" w:rsidRDefault="007C2735" w:rsidP="00B86347">
                <w:pPr>
                  <w:widowControl w:val="0"/>
                  <w:autoSpaceDE w:val="0"/>
                  <w:autoSpaceDN w:val="0"/>
                  <w:adjustRightInd w:val="0"/>
                  <w:spacing w:after="0" w:line="240" w:lineRule="auto"/>
                  <w:jc w:val="center"/>
                  <w:rPr>
                    <w:rFonts w:ascii="Arial" w:hAnsi="Arial" w:cs="Arial"/>
                    <w:b/>
                    <w:sz w:val="12"/>
                    <w:szCs w:val="12"/>
                  </w:rPr>
                </w:pPr>
                <w:r w:rsidRPr="0070088E">
                  <w:rPr>
                    <w:rFonts w:ascii="Arial" w:hAnsi="Arial" w:cs="Arial"/>
                    <w:b/>
                    <w:sz w:val="12"/>
                    <w:szCs w:val="12"/>
                  </w:rPr>
                  <w:t>0</w:t>
                </w:r>
              </w:p>
            </w:tc>
          </w:tr>
          <w:tr w:rsidR="007C2735" w:rsidRPr="00DC6246" w14:paraId="3441242C" w14:textId="77777777" w:rsidTr="00B86347">
            <w:trPr>
              <w:trHeight w:val="79"/>
            </w:trPr>
            <w:tc>
              <w:tcPr>
                <w:tcW w:w="2863" w:type="dxa"/>
              </w:tcPr>
              <w:p w14:paraId="6EE85603"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6238B33D" w14:textId="77777777" w:rsidR="007C2735" w:rsidRPr="000039B3" w:rsidRDefault="007C2735"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7C2735" w:rsidRPr="00DC6246" w14:paraId="225CA8F4" w14:textId="77777777" w:rsidTr="00B86347">
            <w:trPr>
              <w:trHeight w:val="79"/>
            </w:trPr>
            <w:tc>
              <w:tcPr>
                <w:tcW w:w="2863" w:type="dxa"/>
              </w:tcPr>
              <w:p w14:paraId="42156CDF" w14:textId="77777777" w:rsidR="007C2735" w:rsidRPr="00DC6246" w:rsidRDefault="007C2735"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4AFE8C64" w14:textId="77777777" w:rsidR="007C2735" w:rsidRPr="000039B3" w:rsidRDefault="007C2735"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7C2735" w:rsidRPr="00E024D9" w14:paraId="34F4C580" w14:textId="77777777" w:rsidTr="00B86347">
            <w:trPr>
              <w:trHeight w:val="79"/>
            </w:trPr>
            <w:tc>
              <w:tcPr>
                <w:tcW w:w="2863" w:type="dxa"/>
                <w:tcBorders>
                  <w:left w:val="nil"/>
                  <w:bottom w:val="nil"/>
                </w:tcBorders>
              </w:tcPr>
              <w:p w14:paraId="57CA5D33" w14:textId="77777777" w:rsidR="007C2735" w:rsidRPr="00E024D9" w:rsidRDefault="007C2735"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09664F16" w14:textId="77777777" w:rsidR="007C2735" w:rsidRPr="00782521" w:rsidRDefault="007C2735" w:rsidP="00B86347">
                <w:pPr>
                  <w:widowControl w:val="0"/>
                  <w:autoSpaceDE w:val="0"/>
                  <w:autoSpaceDN w:val="0"/>
                  <w:adjustRightInd w:val="0"/>
                  <w:spacing w:after="0" w:line="240" w:lineRule="auto"/>
                  <w:jc w:val="center"/>
                  <w:rPr>
                    <w:rFonts w:ascii="Arial" w:hAnsi="Arial" w:cs="Arial"/>
                    <w:b/>
                    <w:sz w:val="12"/>
                    <w:szCs w:val="12"/>
                  </w:rPr>
                </w:pPr>
                <w:r w:rsidRPr="00782521">
                  <w:rPr>
                    <w:rFonts w:ascii="Arial" w:hAnsi="Arial" w:cs="Arial"/>
                    <w:b/>
                    <w:sz w:val="12"/>
                    <w:szCs w:val="12"/>
                  </w:rPr>
                  <w:t>0</w:t>
                </w:r>
              </w:p>
            </w:tc>
          </w:tr>
        </w:tbl>
        <w:p w14:paraId="4CB1338E" w14:textId="77777777" w:rsidR="007C2735" w:rsidRDefault="007C2735" w:rsidP="007C2735">
          <w:pPr>
            <w:pStyle w:val="Pa409"/>
            <w:spacing w:line="240" w:lineRule="auto"/>
            <w:ind w:left="360"/>
            <w:jc w:val="both"/>
            <w:rPr>
              <w:rFonts w:asciiTheme="majorHAnsi" w:hAnsiTheme="majorHAnsi" w:cs="Arial"/>
              <w:b/>
              <w:sz w:val="36"/>
              <w:szCs w:val="36"/>
            </w:rPr>
          </w:pPr>
        </w:p>
        <w:p w14:paraId="4513B3BD" w14:textId="77777777" w:rsidR="007C2735" w:rsidRPr="009B593B" w:rsidRDefault="007C2735" w:rsidP="007C2735">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212</w:t>
          </w:r>
        </w:p>
        <w:p w14:paraId="1FE33BBE" w14:textId="77777777" w:rsidR="007C2735" w:rsidRDefault="007C2735" w:rsidP="007C2735">
          <w:pPr>
            <w:tabs>
              <w:tab w:val="left" w:pos="360"/>
              <w:tab w:val="left" w:pos="720"/>
            </w:tabs>
            <w:spacing w:after="0" w:line="240" w:lineRule="auto"/>
            <w:rPr>
              <w:rFonts w:asciiTheme="majorHAnsi" w:hAnsiTheme="majorHAnsi" w:cs="Arial"/>
              <w:sz w:val="20"/>
              <w:szCs w:val="20"/>
            </w:rPr>
          </w:pPr>
        </w:p>
        <w:p w14:paraId="6B77B8F2" w14:textId="77777777" w:rsidR="007C2735" w:rsidRPr="00A224B8" w:rsidRDefault="007C2735" w:rsidP="007C2735">
          <w:pPr>
            <w:widowControl w:val="0"/>
            <w:autoSpaceDE w:val="0"/>
            <w:autoSpaceDN w:val="0"/>
            <w:adjustRightInd w:val="0"/>
            <w:spacing w:after="0" w:line="240" w:lineRule="auto"/>
            <w:jc w:val="center"/>
            <w:rPr>
              <w:rFonts w:ascii="Myriad Pro Cond" w:hAnsi="Myriad Pro Cond" w:cs="Myriad Pro Cond"/>
              <w:color w:val="221E1F"/>
              <w:sz w:val="32"/>
              <w:szCs w:val="32"/>
            </w:rPr>
          </w:pPr>
          <w:r w:rsidRPr="00A224B8">
            <w:rPr>
              <w:rFonts w:ascii="Myriad Pro Cond" w:hAnsi="Myriad Pro Cond" w:cs="Myriad Pro Cond"/>
              <w:b/>
              <w:bCs/>
              <w:color w:val="221E1F"/>
              <w:sz w:val="32"/>
              <w:szCs w:val="32"/>
            </w:rPr>
            <w:t xml:space="preserve">Major in Graphic Design </w:t>
          </w:r>
        </w:p>
        <w:p w14:paraId="6AFEFC58" w14:textId="77777777" w:rsidR="007C2735" w:rsidRPr="00A224B8" w:rsidRDefault="007C2735" w:rsidP="007C2735">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Bachelor of Fine Arts </w:t>
          </w:r>
        </w:p>
        <w:p w14:paraId="5323B37B" w14:textId="77777777" w:rsidR="007C2735" w:rsidRPr="00A224B8" w:rsidRDefault="007C2735" w:rsidP="007C2735">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Emphasis in Digital Design </w:t>
          </w:r>
        </w:p>
        <w:p w14:paraId="1BA944BC" w14:textId="77777777" w:rsidR="007C2735" w:rsidRPr="00A224B8" w:rsidRDefault="007C2735" w:rsidP="007C2735">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7C2735" w:rsidRPr="00A224B8" w14:paraId="78D85AD3" w14:textId="77777777" w:rsidTr="00B86347">
            <w:trPr>
              <w:trHeight w:val="111"/>
            </w:trPr>
            <w:tc>
              <w:tcPr>
                <w:tcW w:w="5727" w:type="dxa"/>
                <w:gridSpan w:val="2"/>
              </w:tcPr>
              <w:p w14:paraId="47BEABF9"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University Requirements: </w:t>
                </w:r>
              </w:p>
            </w:tc>
          </w:tr>
          <w:tr w:rsidR="007C2735" w:rsidRPr="00A224B8" w14:paraId="5DD3FFF6" w14:textId="77777777" w:rsidTr="00B86347">
            <w:trPr>
              <w:trHeight w:val="79"/>
            </w:trPr>
            <w:tc>
              <w:tcPr>
                <w:tcW w:w="5727" w:type="dxa"/>
                <w:gridSpan w:val="2"/>
              </w:tcPr>
              <w:p w14:paraId="1F215C05"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University General Requirements for Baccalaureate degrees (p. 41) </w:t>
                </w:r>
              </w:p>
            </w:tc>
          </w:tr>
          <w:tr w:rsidR="007C2735" w:rsidRPr="00A224B8" w14:paraId="5E8CC878" w14:textId="77777777" w:rsidTr="00B86347">
            <w:trPr>
              <w:trHeight w:val="111"/>
            </w:trPr>
            <w:tc>
              <w:tcPr>
                <w:tcW w:w="2863" w:type="dxa"/>
              </w:tcPr>
              <w:p w14:paraId="290F5989"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First Year Making Connections Course: </w:t>
                </w:r>
              </w:p>
            </w:tc>
            <w:tc>
              <w:tcPr>
                <w:tcW w:w="2864" w:type="dxa"/>
              </w:tcPr>
              <w:p w14:paraId="4CEA9617"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7C2735" w:rsidRPr="00A224B8" w14:paraId="603F09E9" w14:textId="77777777" w:rsidTr="00B86347">
            <w:trPr>
              <w:trHeight w:val="83"/>
            </w:trPr>
            <w:tc>
              <w:tcPr>
                <w:tcW w:w="2863" w:type="dxa"/>
              </w:tcPr>
              <w:p w14:paraId="59F394CF"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1013, Design I Making Connections (See Art Major Core) </w:t>
                </w:r>
              </w:p>
            </w:tc>
            <w:tc>
              <w:tcPr>
                <w:tcW w:w="2864" w:type="dxa"/>
              </w:tcPr>
              <w:p w14:paraId="70A0B4A5"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 </w:t>
                </w:r>
              </w:p>
            </w:tc>
          </w:tr>
          <w:tr w:rsidR="007C2735" w:rsidRPr="00A224B8" w14:paraId="0F3E8D78" w14:textId="77777777" w:rsidTr="00B86347">
            <w:trPr>
              <w:trHeight w:val="111"/>
            </w:trPr>
            <w:tc>
              <w:tcPr>
                <w:tcW w:w="2863" w:type="dxa"/>
              </w:tcPr>
              <w:p w14:paraId="6D6C261B"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General Education Requirements: </w:t>
                </w:r>
              </w:p>
            </w:tc>
            <w:tc>
              <w:tcPr>
                <w:tcW w:w="2864" w:type="dxa"/>
              </w:tcPr>
              <w:p w14:paraId="68FEBA50"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7C2735" w:rsidRPr="00A224B8" w14:paraId="15049263" w14:textId="77777777" w:rsidTr="00B86347">
            <w:trPr>
              <w:trHeight w:val="368"/>
            </w:trPr>
            <w:tc>
              <w:tcPr>
                <w:tcW w:w="2863" w:type="dxa"/>
              </w:tcPr>
              <w:p w14:paraId="6DC5F87A"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General Education Curriculum for Baccalaureate degrees (p. 84) </w:t>
                </w:r>
              </w:p>
              <w:p w14:paraId="5EDA4FE3"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Students with this major must take the following: </w:t>
                </w:r>
              </w:p>
              <w:p w14:paraId="7837A322"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MUS 2503, Fine Arts - Musical </w:t>
                </w:r>
              </w:p>
              <w:p w14:paraId="097A503B"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THEA 2503, Fine Arts - Theatre (Required Departmental Gen. Ed. Option) </w:t>
                </w:r>
              </w:p>
            </w:tc>
            <w:tc>
              <w:tcPr>
                <w:tcW w:w="2864" w:type="dxa"/>
              </w:tcPr>
              <w:p w14:paraId="3464AB18"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35 </w:t>
                </w:r>
              </w:p>
            </w:tc>
          </w:tr>
          <w:tr w:rsidR="007C2735" w:rsidRPr="00A224B8" w14:paraId="49E8EE81" w14:textId="77777777" w:rsidTr="00B86347">
            <w:trPr>
              <w:trHeight w:val="180"/>
            </w:trPr>
            <w:tc>
              <w:tcPr>
                <w:tcW w:w="2863" w:type="dxa"/>
              </w:tcPr>
              <w:p w14:paraId="6B708B32"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6"/>
                    <w:szCs w:val="16"/>
                  </w:rPr>
                </w:pPr>
                <w:r w:rsidRPr="00A224B8">
                  <w:rPr>
                    <w:rFonts w:ascii="Arial" w:hAnsi="Arial" w:cs="Arial"/>
                    <w:b/>
                    <w:bCs/>
                    <w:color w:val="221E1F"/>
                    <w:sz w:val="16"/>
                    <w:szCs w:val="16"/>
                  </w:rPr>
                  <w:t xml:space="preserve">B.F.A. Art Major Core: </w:t>
                </w:r>
              </w:p>
              <w:p w14:paraId="5798F5F3"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B.F.A. Art Major Core Requirements, including prerequisites. </w:t>
                </w:r>
              </w:p>
            </w:tc>
            <w:tc>
              <w:tcPr>
                <w:tcW w:w="2864" w:type="dxa"/>
              </w:tcPr>
              <w:p w14:paraId="22203DA0"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A224B8">
                  <w:rPr>
                    <w:rFonts w:ascii="Arial" w:hAnsi="Arial" w:cs="Arial"/>
                    <w:b/>
                    <w:bCs/>
                    <w:color w:val="221E1F"/>
                    <w:sz w:val="12"/>
                    <w:szCs w:val="12"/>
                  </w:rPr>
                  <w:t>Sem</w:t>
                </w:r>
                <w:proofErr w:type="spellEnd"/>
                <w:r w:rsidRPr="00A224B8">
                  <w:rPr>
                    <w:rFonts w:ascii="Arial" w:hAnsi="Arial" w:cs="Arial"/>
                    <w:b/>
                    <w:bCs/>
                    <w:color w:val="221E1F"/>
                    <w:sz w:val="12"/>
                    <w:szCs w:val="12"/>
                  </w:rPr>
                  <w:t xml:space="preserve"> Hrs. </w:t>
                </w:r>
              </w:p>
            </w:tc>
          </w:tr>
          <w:tr w:rsidR="007C2735" w:rsidRPr="00A224B8" w14:paraId="6467AD4A" w14:textId="77777777" w:rsidTr="00B86347">
            <w:trPr>
              <w:trHeight w:val="79"/>
            </w:trPr>
            <w:tc>
              <w:tcPr>
                <w:tcW w:w="2863" w:type="dxa"/>
              </w:tcPr>
              <w:p w14:paraId="08129A5E"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1013, Design I </w:t>
                </w:r>
              </w:p>
            </w:tc>
            <w:tc>
              <w:tcPr>
                <w:tcW w:w="2864" w:type="dxa"/>
              </w:tcPr>
              <w:p w14:paraId="4CB8B0E9"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26CA8EA2" w14:textId="77777777" w:rsidTr="00B86347">
            <w:trPr>
              <w:trHeight w:val="79"/>
            </w:trPr>
            <w:tc>
              <w:tcPr>
                <w:tcW w:w="2863" w:type="dxa"/>
              </w:tcPr>
              <w:p w14:paraId="786FD722"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1033, Drawing I </w:t>
                </w:r>
              </w:p>
            </w:tc>
            <w:tc>
              <w:tcPr>
                <w:tcW w:w="2864" w:type="dxa"/>
              </w:tcPr>
              <w:p w14:paraId="759D18BA"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1ACF13A0" w14:textId="77777777" w:rsidTr="00B86347">
            <w:trPr>
              <w:trHeight w:val="79"/>
            </w:trPr>
            <w:tc>
              <w:tcPr>
                <w:tcW w:w="2863" w:type="dxa"/>
              </w:tcPr>
              <w:p w14:paraId="43CEA874"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1023, Design II </w:t>
                </w:r>
              </w:p>
            </w:tc>
            <w:tc>
              <w:tcPr>
                <w:tcW w:w="2864" w:type="dxa"/>
              </w:tcPr>
              <w:p w14:paraId="6A214E8B"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534D6AA5" w14:textId="77777777" w:rsidTr="00B86347">
            <w:trPr>
              <w:trHeight w:val="79"/>
            </w:trPr>
            <w:tc>
              <w:tcPr>
                <w:tcW w:w="2863" w:type="dxa"/>
              </w:tcPr>
              <w:p w14:paraId="15308E89"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1043, Drawing II </w:t>
                </w:r>
              </w:p>
            </w:tc>
            <w:tc>
              <w:tcPr>
                <w:tcW w:w="2864" w:type="dxa"/>
              </w:tcPr>
              <w:p w14:paraId="02D8D419"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5E39EC73" w14:textId="77777777" w:rsidTr="00B86347">
            <w:trPr>
              <w:trHeight w:val="79"/>
            </w:trPr>
            <w:tc>
              <w:tcPr>
                <w:tcW w:w="2863" w:type="dxa"/>
              </w:tcPr>
              <w:p w14:paraId="5C01122F"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3033, Drawing III </w:t>
                </w:r>
              </w:p>
            </w:tc>
            <w:tc>
              <w:tcPr>
                <w:tcW w:w="2864" w:type="dxa"/>
              </w:tcPr>
              <w:p w14:paraId="3023888A"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4C01BA15" w14:textId="77777777" w:rsidTr="00B86347">
            <w:trPr>
              <w:trHeight w:val="79"/>
            </w:trPr>
            <w:tc>
              <w:tcPr>
                <w:tcW w:w="2863" w:type="dxa"/>
              </w:tcPr>
              <w:p w14:paraId="6F30DB34"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2583, Survey of Art History I </w:t>
                </w:r>
              </w:p>
            </w:tc>
            <w:tc>
              <w:tcPr>
                <w:tcW w:w="2864" w:type="dxa"/>
              </w:tcPr>
              <w:p w14:paraId="40565B84"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789C20C8" w14:textId="77777777" w:rsidTr="00B86347">
            <w:trPr>
              <w:trHeight w:val="79"/>
            </w:trPr>
            <w:tc>
              <w:tcPr>
                <w:tcW w:w="2863" w:type="dxa"/>
              </w:tcPr>
              <w:p w14:paraId="794C9D61"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2593, Survey of Art History II </w:t>
                </w:r>
              </w:p>
            </w:tc>
            <w:tc>
              <w:tcPr>
                <w:tcW w:w="2864" w:type="dxa"/>
              </w:tcPr>
              <w:p w14:paraId="0B3E85B5"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36729F6D" w14:textId="77777777" w:rsidTr="00B86347">
            <w:trPr>
              <w:trHeight w:val="83"/>
            </w:trPr>
            <w:tc>
              <w:tcPr>
                <w:tcW w:w="2863" w:type="dxa"/>
              </w:tcPr>
              <w:p w14:paraId="18A2830F"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2D8A873B"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21 </w:t>
                </w:r>
              </w:p>
            </w:tc>
          </w:tr>
          <w:tr w:rsidR="007C2735" w:rsidRPr="00A224B8" w14:paraId="019C48C9" w14:textId="77777777" w:rsidTr="00B86347">
            <w:trPr>
              <w:trHeight w:val="187"/>
            </w:trPr>
            <w:tc>
              <w:tcPr>
                <w:tcW w:w="2863" w:type="dxa"/>
              </w:tcPr>
              <w:p w14:paraId="665AECE4"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lastRenderedPageBreak/>
                  <w:t xml:space="preserve">Studio Art Requirements: </w:t>
                </w:r>
              </w:p>
              <w:p w14:paraId="493ECDEE"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Studio Art Requirements, including prerequisites. </w:t>
                </w:r>
              </w:p>
            </w:tc>
            <w:tc>
              <w:tcPr>
                <w:tcW w:w="2864" w:type="dxa"/>
              </w:tcPr>
              <w:p w14:paraId="096EFAE8"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7C2735" w:rsidRPr="00A224B8" w14:paraId="2FE03538" w14:textId="77777777" w:rsidTr="00B86347">
            <w:trPr>
              <w:trHeight w:val="79"/>
            </w:trPr>
            <w:tc>
              <w:tcPr>
                <w:tcW w:w="2863" w:type="dxa"/>
              </w:tcPr>
              <w:p w14:paraId="63A10AD4"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3063, Painting </w:t>
                </w:r>
              </w:p>
            </w:tc>
            <w:tc>
              <w:tcPr>
                <w:tcW w:w="2864" w:type="dxa"/>
              </w:tcPr>
              <w:p w14:paraId="34294F9E"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725C0934" w14:textId="77777777" w:rsidTr="00B86347">
            <w:trPr>
              <w:trHeight w:val="79"/>
            </w:trPr>
            <w:tc>
              <w:tcPr>
                <w:tcW w:w="2863" w:type="dxa"/>
              </w:tcPr>
              <w:p w14:paraId="4766707F"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3083, Printmaking </w:t>
                </w:r>
              </w:p>
            </w:tc>
            <w:tc>
              <w:tcPr>
                <w:tcW w:w="2864" w:type="dxa"/>
              </w:tcPr>
              <w:p w14:paraId="3FF69918"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2F4CFDDB" w14:textId="77777777" w:rsidTr="00B86347">
            <w:trPr>
              <w:trHeight w:val="79"/>
            </w:trPr>
            <w:tc>
              <w:tcPr>
                <w:tcW w:w="2863" w:type="dxa"/>
              </w:tcPr>
              <w:p w14:paraId="4FDA07C6"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3093, Ceramics </w:t>
                </w:r>
              </w:p>
            </w:tc>
            <w:tc>
              <w:tcPr>
                <w:tcW w:w="2864" w:type="dxa"/>
              </w:tcPr>
              <w:p w14:paraId="7A6928BE"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6E944C63" w14:textId="77777777" w:rsidTr="00B86347">
            <w:trPr>
              <w:trHeight w:val="79"/>
            </w:trPr>
            <w:tc>
              <w:tcPr>
                <w:tcW w:w="2863" w:type="dxa"/>
              </w:tcPr>
              <w:p w14:paraId="37B385B6"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3103, Sculpture </w:t>
                </w:r>
              </w:p>
            </w:tc>
            <w:tc>
              <w:tcPr>
                <w:tcW w:w="2864" w:type="dxa"/>
              </w:tcPr>
              <w:p w14:paraId="7D1D7812"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12E94F89" w14:textId="77777777" w:rsidTr="00B86347">
            <w:trPr>
              <w:trHeight w:val="79"/>
            </w:trPr>
            <w:tc>
              <w:tcPr>
                <w:tcW w:w="2863" w:type="dxa"/>
              </w:tcPr>
              <w:p w14:paraId="4A4369ED"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3403, Photography </w:t>
                </w:r>
              </w:p>
            </w:tc>
            <w:tc>
              <w:tcPr>
                <w:tcW w:w="2864" w:type="dxa"/>
              </w:tcPr>
              <w:p w14:paraId="17437B99"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148E527A" w14:textId="77777777" w:rsidTr="00B86347">
            <w:trPr>
              <w:trHeight w:val="83"/>
            </w:trPr>
            <w:tc>
              <w:tcPr>
                <w:tcW w:w="2863" w:type="dxa"/>
              </w:tcPr>
              <w:p w14:paraId="1B9D0207"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7163966A"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15 </w:t>
                </w:r>
              </w:p>
            </w:tc>
          </w:tr>
          <w:tr w:rsidR="007C2735" w:rsidRPr="00A224B8" w14:paraId="32283285" w14:textId="77777777" w:rsidTr="00B86347">
            <w:trPr>
              <w:trHeight w:val="111"/>
            </w:trPr>
            <w:tc>
              <w:tcPr>
                <w:tcW w:w="2863" w:type="dxa"/>
              </w:tcPr>
              <w:p w14:paraId="32FED070"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Additional Requirements: </w:t>
                </w:r>
              </w:p>
            </w:tc>
            <w:tc>
              <w:tcPr>
                <w:tcW w:w="2864" w:type="dxa"/>
              </w:tcPr>
              <w:p w14:paraId="748F226A"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7C2735" w:rsidRPr="00A224B8" w14:paraId="00226979" w14:textId="77777777" w:rsidTr="00B86347">
            <w:trPr>
              <w:trHeight w:val="79"/>
            </w:trPr>
            <w:tc>
              <w:tcPr>
                <w:tcW w:w="2863" w:type="dxa"/>
              </w:tcPr>
              <w:p w14:paraId="4B26F574"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ARTH 4573, History of Graphic Design </w:t>
                </w:r>
              </w:p>
            </w:tc>
            <w:tc>
              <w:tcPr>
                <w:tcW w:w="2864" w:type="dxa"/>
              </w:tcPr>
              <w:p w14:paraId="30A33484"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3B03124E" w14:textId="77777777" w:rsidTr="00B86347">
            <w:trPr>
              <w:trHeight w:val="79"/>
            </w:trPr>
            <w:tc>
              <w:tcPr>
                <w:tcW w:w="2863" w:type="dxa"/>
              </w:tcPr>
              <w:p w14:paraId="4334FF4E"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History Elective </w:t>
                </w:r>
              </w:p>
            </w:tc>
            <w:tc>
              <w:tcPr>
                <w:tcW w:w="2864" w:type="dxa"/>
              </w:tcPr>
              <w:p w14:paraId="63331D97"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7C2735" w:rsidRPr="00A224B8" w14:paraId="3EF6759E" w14:textId="77777777" w:rsidTr="00B86347">
            <w:trPr>
              <w:trHeight w:val="83"/>
            </w:trPr>
            <w:tc>
              <w:tcPr>
                <w:tcW w:w="2863" w:type="dxa"/>
              </w:tcPr>
              <w:p w14:paraId="7FE21C1D"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205D8650"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6 </w:t>
                </w:r>
              </w:p>
            </w:tc>
          </w:tr>
          <w:tr w:rsidR="007C2735" w:rsidRPr="00A224B8" w14:paraId="27442104" w14:textId="77777777" w:rsidTr="00B86347">
            <w:trPr>
              <w:trHeight w:val="187"/>
            </w:trPr>
            <w:tc>
              <w:tcPr>
                <w:tcW w:w="2863" w:type="dxa"/>
              </w:tcPr>
              <w:p w14:paraId="100AFDFA" w14:textId="77777777" w:rsidR="007C2735" w:rsidRPr="00A224B8" w:rsidRDefault="007C2735"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Emphasis Area (Digital Design): </w:t>
                </w:r>
              </w:p>
              <w:p w14:paraId="10BE0F8E" w14:textId="77777777" w:rsidR="007C2735" w:rsidRPr="00A224B8" w:rsidRDefault="007C2735"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Graphic Design Requirements, including prerequisites. </w:t>
                </w:r>
              </w:p>
            </w:tc>
            <w:tc>
              <w:tcPr>
                <w:tcW w:w="2864" w:type="dxa"/>
              </w:tcPr>
              <w:p w14:paraId="666762BF" w14:textId="77777777" w:rsidR="007C2735" w:rsidRPr="00A224B8" w:rsidRDefault="007C2735"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7C2735" w:rsidRPr="0070088E" w14:paraId="392E911E" w14:textId="77777777" w:rsidTr="00B86347">
            <w:trPr>
              <w:trHeight w:val="79"/>
            </w:trPr>
            <w:tc>
              <w:tcPr>
                <w:tcW w:w="2863" w:type="dxa"/>
              </w:tcPr>
              <w:p w14:paraId="7BB351F1" w14:textId="77777777" w:rsidR="007C2735" w:rsidRPr="0070088E" w:rsidRDefault="007C2735" w:rsidP="00B86347">
                <w:pPr>
                  <w:widowControl w:val="0"/>
                  <w:autoSpaceDE w:val="0"/>
                  <w:autoSpaceDN w:val="0"/>
                  <w:adjustRightInd w:val="0"/>
                  <w:spacing w:after="0" w:line="240" w:lineRule="auto"/>
                  <w:rPr>
                    <w:rFonts w:ascii="Arial" w:hAnsi="Arial" w:cs="Arial"/>
                    <w:strike/>
                    <w:color w:val="FF0000"/>
                    <w:sz w:val="24"/>
                    <w:szCs w:val="24"/>
                  </w:rPr>
                </w:pPr>
                <w:r w:rsidRPr="0070088E">
                  <w:rPr>
                    <w:rFonts w:ascii="Arial" w:hAnsi="Arial" w:cs="Arial"/>
                    <w:strike/>
                    <w:color w:val="FF0000"/>
                    <w:sz w:val="24"/>
                    <w:szCs w:val="24"/>
                  </w:rPr>
                  <w:t xml:space="preserve">ART 1413, Design Technology </w:t>
                </w:r>
              </w:p>
            </w:tc>
            <w:tc>
              <w:tcPr>
                <w:tcW w:w="2864" w:type="dxa"/>
              </w:tcPr>
              <w:p w14:paraId="295B934C" w14:textId="77777777" w:rsidR="007C2735" w:rsidRPr="0070088E" w:rsidRDefault="007C2735" w:rsidP="00B86347">
                <w:pPr>
                  <w:widowControl w:val="0"/>
                  <w:autoSpaceDE w:val="0"/>
                  <w:autoSpaceDN w:val="0"/>
                  <w:adjustRightInd w:val="0"/>
                  <w:spacing w:after="0" w:line="240" w:lineRule="auto"/>
                  <w:jc w:val="center"/>
                  <w:rPr>
                    <w:rFonts w:ascii="Arial" w:hAnsi="Arial" w:cs="Arial"/>
                    <w:strike/>
                    <w:color w:val="FF0000"/>
                    <w:sz w:val="24"/>
                    <w:szCs w:val="24"/>
                  </w:rPr>
                </w:pPr>
                <w:r w:rsidRPr="0070088E">
                  <w:rPr>
                    <w:rFonts w:ascii="Arial" w:hAnsi="Arial" w:cs="Arial"/>
                    <w:strike/>
                    <w:color w:val="FF0000"/>
                    <w:sz w:val="24"/>
                    <w:szCs w:val="24"/>
                  </w:rPr>
                  <w:t xml:space="preserve">3 </w:t>
                </w:r>
              </w:p>
            </w:tc>
          </w:tr>
          <w:tr w:rsidR="007C2735" w:rsidRPr="0070088E" w14:paraId="00707589" w14:textId="77777777" w:rsidTr="00B86347">
            <w:trPr>
              <w:trHeight w:val="79"/>
            </w:trPr>
            <w:tc>
              <w:tcPr>
                <w:tcW w:w="2863" w:type="dxa"/>
              </w:tcPr>
              <w:p w14:paraId="4A8202D1"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Times" w:hAnsi="Times"/>
                    <w:b/>
                    <w:sz w:val="20"/>
                    <w:szCs w:val="20"/>
                  </w:rPr>
                  <w:t>ART 1411, Design Technology</w:t>
                </w:r>
              </w:p>
            </w:tc>
            <w:tc>
              <w:tcPr>
                <w:tcW w:w="2864" w:type="dxa"/>
              </w:tcPr>
              <w:p w14:paraId="78B2DA5F" w14:textId="77777777" w:rsidR="007C2735" w:rsidRPr="0070088E" w:rsidRDefault="007C2735" w:rsidP="00B86347">
                <w:pPr>
                  <w:widowControl w:val="0"/>
                  <w:autoSpaceDE w:val="0"/>
                  <w:autoSpaceDN w:val="0"/>
                  <w:adjustRightInd w:val="0"/>
                  <w:spacing w:after="0" w:line="240" w:lineRule="auto"/>
                  <w:jc w:val="center"/>
                  <w:rPr>
                    <w:rFonts w:ascii="Arial" w:hAnsi="Arial" w:cs="Arial"/>
                    <w:sz w:val="12"/>
                    <w:szCs w:val="12"/>
                  </w:rPr>
                </w:pPr>
                <w:r w:rsidRPr="0070088E">
                  <w:rPr>
                    <w:rFonts w:ascii="Arial" w:hAnsi="Arial" w:cs="Arial"/>
                    <w:sz w:val="12"/>
                    <w:szCs w:val="12"/>
                  </w:rPr>
                  <w:t xml:space="preserve">1 </w:t>
                </w:r>
              </w:p>
            </w:tc>
          </w:tr>
          <w:tr w:rsidR="007C2735" w:rsidRPr="0070088E" w14:paraId="0C60BEF3" w14:textId="77777777" w:rsidTr="00B86347">
            <w:trPr>
              <w:trHeight w:val="79"/>
            </w:trPr>
            <w:tc>
              <w:tcPr>
                <w:tcW w:w="2863" w:type="dxa"/>
              </w:tcPr>
              <w:p w14:paraId="7559C888"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Times" w:hAnsi="Times"/>
                    <w:b/>
                    <w:sz w:val="20"/>
                    <w:szCs w:val="20"/>
                  </w:rPr>
                  <w:t>ART 2313, Introduction to Graphic Design</w:t>
                </w:r>
              </w:p>
            </w:tc>
            <w:tc>
              <w:tcPr>
                <w:tcW w:w="2864" w:type="dxa"/>
              </w:tcPr>
              <w:p w14:paraId="106EF95B" w14:textId="77777777" w:rsidR="007C2735" w:rsidRPr="0070088E" w:rsidRDefault="007C2735" w:rsidP="00B86347">
                <w:pPr>
                  <w:widowControl w:val="0"/>
                  <w:autoSpaceDE w:val="0"/>
                  <w:autoSpaceDN w:val="0"/>
                  <w:adjustRightInd w:val="0"/>
                  <w:spacing w:after="0" w:line="240" w:lineRule="auto"/>
                  <w:jc w:val="center"/>
                  <w:rPr>
                    <w:rFonts w:ascii="Arial" w:hAnsi="Arial" w:cs="Arial"/>
                    <w:sz w:val="12"/>
                    <w:szCs w:val="12"/>
                  </w:rPr>
                </w:pPr>
                <w:r w:rsidRPr="0070088E">
                  <w:rPr>
                    <w:rFonts w:ascii="Arial" w:hAnsi="Arial" w:cs="Arial"/>
                    <w:sz w:val="12"/>
                    <w:szCs w:val="12"/>
                  </w:rPr>
                  <w:t xml:space="preserve">3 </w:t>
                </w:r>
              </w:p>
            </w:tc>
          </w:tr>
          <w:tr w:rsidR="007C2735" w:rsidRPr="0070088E" w14:paraId="36EA9B49" w14:textId="77777777" w:rsidTr="00B86347">
            <w:trPr>
              <w:trHeight w:val="79"/>
            </w:trPr>
            <w:tc>
              <w:tcPr>
                <w:tcW w:w="2863" w:type="dxa"/>
              </w:tcPr>
              <w:p w14:paraId="768A2E2A" w14:textId="77777777" w:rsidR="007C2735" w:rsidRPr="0070088E" w:rsidRDefault="007C2735" w:rsidP="00B86347">
                <w:pPr>
                  <w:widowControl w:val="0"/>
                  <w:autoSpaceDE w:val="0"/>
                  <w:autoSpaceDN w:val="0"/>
                  <w:adjustRightInd w:val="0"/>
                  <w:spacing w:after="0" w:line="240" w:lineRule="auto"/>
                  <w:rPr>
                    <w:rFonts w:ascii="Arial" w:hAnsi="Arial" w:cs="Arial"/>
                    <w:strike/>
                    <w:sz w:val="12"/>
                    <w:szCs w:val="12"/>
                  </w:rPr>
                </w:pPr>
                <w:r w:rsidRPr="0070088E">
                  <w:rPr>
                    <w:rFonts w:ascii="Arial" w:hAnsi="Arial" w:cs="Arial"/>
                    <w:strike/>
                    <w:sz w:val="12"/>
                    <w:szCs w:val="12"/>
                  </w:rPr>
                  <w:t xml:space="preserve">ART 2413, Typography </w:t>
                </w:r>
              </w:p>
            </w:tc>
            <w:tc>
              <w:tcPr>
                <w:tcW w:w="2864" w:type="dxa"/>
              </w:tcPr>
              <w:p w14:paraId="2E1A02CF" w14:textId="77777777" w:rsidR="007C2735" w:rsidRPr="0070088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70088E">
                  <w:rPr>
                    <w:rFonts w:ascii="Arial" w:hAnsi="Arial" w:cs="Arial"/>
                    <w:strike/>
                    <w:sz w:val="12"/>
                    <w:szCs w:val="12"/>
                  </w:rPr>
                  <w:t xml:space="preserve">3 </w:t>
                </w:r>
              </w:p>
            </w:tc>
          </w:tr>
          <w:tr w:rsidR="007C2735" w:rsidRPr="0070088E" w14:paraId="2E816EE1" w14:textId="77777777" w:rsidTr="00B86347">
            <w:trPr>
              <w:trHeight w:val="79"/>
            </w:trPr>
            <w:tc>
              <w:tcPr>
                <w:tcW w:w="2863" w:type="dxa"/>
              </w:tcPr>
              <w:p w14:paraId="6154226C" w14:textId="77777777" w:rsidR="007C2735" w:rsidRPr="0070088E" w:rsidRDefault="007C2735" w:rsidP="00B86347">
                <w:pPr>
                  <w:widowControl w:val="0"/>
                  <w:autoSpaceDE w:val="0"/>
                  <w:autoSpaceDN w:val="0"/>
                  <w:adjustRightInd w:val="0"/>
                  <w:spacing w:after="0" w:line="240" w:lineRule="auto"/>
                  <w:rPr>
                    <w:rFonts w:ascii="Arial" w:hAnsi="Arial" w:cs="Arial"/>
                    <w:strike/>
                    <w:sz w:val="12"/>
                    <w:szCs w:val="12"/>
                  </w:rPr>
                </w:pPr>
                <w:r w:rsidRPr="0070088E">
                  <w:rPr>
                    <w:rFonts w:ascii="Arial" w:hAnsi="Arial" w:cs="Arial"/>
                    <w:strike/>
                    <w:sz w:val="12"/>
                    <w:szCs w:val="12"/>
                  </w:rPr>
                  <w:t xml:space="preserve">ART 2423, Print and Publication Design </w:t>
                </w:r>
              </w:p>
            </w:tc>
            <w:tc>
              <w:tcPr>
                <w:tcW w:w="2864" w:type="dxa"/>
              </w:tcPr>
              <w:p w14:paraId="73B98071" w14:textId="77777777" w:rsidR="007C2735" w:rsidRPr="0070088E" w:rsidRDefault="007C2735" w:rsidP="00B86347">
                <w:pPr>
                  <w:widowControl w:val="0"/>
                  <w:autoSpaceDE w:val="0"/>
                  <w:autoSpaceDN w:val="0"/>
                  <w:adjustRightInd w:val="0"/>
                  <w:spacing w:after="0" w:line="240" w:lineRule="auto"/>
                  <w:jc w:val="center"/>
                  <w:rPr>
                    <w:rFonts w:ascii="Arial" w:hAnsi="Arial" w:cs="Arial"/>
                    <w:strike/>
                    <w:sz w:val="12"/>
                    <w:szCs w:val="12"/>
                  </w:rPr>
                </w:pPr>
                <w:r w:rsidRPr="0070088E">
                  <w:rPr>
                    <w:rFonts w:ascii="Arial" w:hAnsi="Arial" w:cs="Arial"/>
                    <w:strike/>
                    <w:sz w:val="12"/>
                    <w:szCs w:val="12"/>
                  </w:rPr>
                  <w:t xml:space="preserve">3 </w:t>
                </w:r>
              </w:p>
            </w:tc>
          </w:tr>
          <w:tr w:rsidR="007C2735" w:rsidRPr="0070088E" w14:paraId="684172A3" w14:textId="77777777" w:rsidTr="00B86347">
            <w:trPr>
              <w:trHeight w:val="79"/>
            </w:trPr>
            <w:tc>
              <w:tcPr>
                <w:tcW w:w="2863" w:type="dxa"/>
              </w:tcPr>
              <w:p w14:paraId="36878315"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Arial" w:hAnsi="Arial" w:cs="Arial"/>
                    <w:sz w:val="12"/>
                    <w:szCs w:val="12"/>
                  </w:rPr>
                  <w:t xml:space="preserve">ART 2443, Introduction to Web Design </w:t>
                </w:r>
              </w:p>
            </w:tc>
            <w:tc>
              <w:tcPr>
                <w:tcW w:w="2864" w:type="dxa"/>
              </w:tcPr>
              <w:p w14:paraId="07BC9233" w14:textId="77777777" w:rsidR="007C2735" w:rsidRPr="0070088E" w:rsidRDefault="007C2735" w:rsidP="00B86347">
                <w:pPr>
                  <w:widowControl w:val="0"/>
                  <w:autoSpaceDE w:val="0"/>
                  <w:autoSpaceDN w:val="0"/>
                  <w:adjustRightInd w:val="0"/>
                  <w:spacing w:after="0" w:line="240" w:lineRule="auto"/>
                  <w:jc w:val="center"/>
                  <w:rPr>
                    <w:rFonts w:ascii="Arial" w:hAnsi="Arial" w:cs="Arial"/>
                    <w:sz w:val="12"/>
                    <w:szCs w:val="12"/>
                  </w:rPr>
                </w:pPr>
                <w:r w:rsidRPr="0070088E">
                  <w:rPr>
                    <w:rFonts w:ascii="Arial" w:hAnsi="Arial" w:cs="Arial"/>
                    <w:sz w:val="12"/>
                    <w:szCs w:val="12"/>
                  </w:rPr>
                  <w:t xml:space="preserve">3 </w:t>
                </w:r>
              </w:p>
            </w:tc>
          </w:tr>
          <w:tr w:rsidR="007C2735" w:rsidRPr="0070088E" w14:paraId="23057AA3" w14:textId="77777777" w:rsidTr="00B86347">
            <w:trPr>
              <w:trHeight w:val="79"/>
            </w:trPr>
            <w:tc>
              <w:tcPr>
                <w:tcW w:w="2863" w:type="dxa"/>
              </w:tcPr>
              <w:p w14:paraId="31D7B553"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Arial" w:hAnsi="Arial" w:cs="Arial"/>
                    <w:sz w:val="12"/>
                    <w:szCs w:val="12"/>
                  </w:rPr>
                  <w:t xml:space="preserve">ART 2453, Visual Thinking </w:t>
                </w:r>
              </w:p>
            </w:tc>
            <w:tc>
              <w:tcPr>
                <w:tcW w:w="2864" w:type="dxa"/>
              </w:tcPr>
              <w:p w14:paraId="3B541063" w14:textId="77777777" w:rsidR="007C2735" w:rsidRPr="0070088E" w:rsidRDefault="007C2735" w:rsidP="00B86347">
                <w:pPr>
                  <w:widowControl w:val="0"/>
                  <w:autoSpaceDE w:val="0"/>
                  <w:autoSpaceDN w:val="0"/>
                  <w:adjustRightInd w:val="0"/>
                  <w:spacing w:after="0" w:line="240" w:lineRule="auto"/>
                  <w:jc w:val="center"/>
                  <w:rPr>
                    <w:rFonts w:ascii="Arial" w:hAnsi="Arial" w:cs="Arial"/>
                    <w:sz w:val="12"/>
                    <w:szCs w:val="12"/>
                  </w:rPr>
                </w:pPr>
                <w:r w:rsidRPr="0070088E">
                  <w:rPr>
                    <w:rFonts w:ascii="Arial" w:hAnsi="Arial" w:cs="Arial"/>
                    <w:sz w:val="12"/>
                    <w:szCs w:val="12"/>
                  </w:rPr>
                  <w:t xml:space="preserve">3 </w:t>
                </w:r>
              </w:p>
            </w:tc>
          </w:tr>
          <w:tr w:rsidR="007C2735" w:rsidRPr="0070088E" w14:paraId="6C5A0CA1" w14:textId="77777777" w:rsidTr="00B86347">
            <w:trPr>
              <w:trHeight w:val="79"/>
            </w:trPr>
            <w:tc>
              <w:tcPr>
                <w:tcW w:w="2863" w:type="dxa"/>
              </w:tcPr>
              <w:p w14:paraId="243E7C6F"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Times" w:hAnsi="Times"/>
                    <w:b/>
                    <w:sz w:val="20"/>
                    <w:szCs w:val="20"/>
                  </w:rPr>
                  <w:t xml:space="preserve">ART 2613, Typography and Layout </w:t>
                </w:r>
              </w:p>
            </w:tc>
            <w:tc>
              <w:tcPr>
                <w:tcW w:w="2864" w:type="dxa"/>
              </w:tcPr>
              <w:p w14:paraId="0C38712A" w14:textId="77777777" w:rsidR="007C2735" w:rsidRPr="0070088E" w:rsidRDefault="007C2735" w:rsidP="00B86347">
                <w:pPr>
                  <w:widowControl w:val="0"/>
                  <w:autoSpaceDE w:val="0"/>
                  <w:autoSpaceDN w:val="0"/>
                  <w:adjustRightInd w:val="0"/>
                  <w:spacing w:after="0" w:line="240" w:lineRule="auto"/>
                  <w:jc w:val="center"/>
                  <w:rPr>
                    <w:rFonts w:ascii="Arial" w:hAnsi="Arial" w:cs="Arial"/>
                    <w:b/>
                    <w:sz w:val="12"/>
                    <w:szCs w:val="12"/>
                  </w:rPr>
                </w:pPr>
                <w:r w:rsidRPr="0070088E">
                  <w:rPr>
                    <w:rFonts w:ascii="Arial" w:hAnsi="Arial" w:cs="Arial"/>
                    <w:b/>
                    <w:sz w:val="12"/>
                    <w:szCs w:val="12"/>
                  </w:rPr>
                  <w:t xml:space="preserve">3 </w:t>
                </w:r>
              </w:p>
            </w:tc>
          </w:tr>
          <w:tr w:rsidR="007C2735" w:rsidRPr="0070088E" w14:paraId="70A7D872" w14:textId="77777777" w:rsidTr="00B86347">
            <w:trPr>
              <w:trHeight w:val="79"/>
            </w:trPr>
            <w:tc>
              <w:tcPr>
                <w:tcW w:w="2863" w:type="dxa"/>
              </w:tcPr>
              <w:p w14:paraId="55A37B6A" w14:textId="77777777" w:rsidR="007C2735" w:rsidRPr="0070088E" w:rsidRDefault="007C2735" w:rsidP="00B86347">
                <w:pPr>
                  <w:widowControl w:val="0"/>
                  <w:autoSpaceDE w:val="0"/>
                  <w:autoSpaceDN w:val="0"/>
                  <w:adjustRightInd w:val="0"/>
                  <w:spacing w:after="0" w:line="240" w:lineRule="auto"/>
                  <w:rPr>
                    <w:rFonts w:ascii="Arial" w:hAnsi="Arial" w:cs="Arial"/>
                    <w:sz w:val="12"/>
                    <w:szCs w:val="12"/>
                  </w:rPr>
                </w:pPr>
                <w:r w:rsidRPr="0070088E">
                  <w:rPr>
                    <w:rFonts w:ascii="Times" w:hAnsi="Times"/>
                    <w:b/>
                    <w:sz w:val="20"/>
                    <w:szCs w:val="20"/>
                  </w:rPr>
                  <w:t>ART 2630, Graphic Design Admission Review</w:t>
                </w:r>
              </w:p>
            </w:tc>
            <w:tc>
              <w:tcPr>
                <w:tcW w:w="2864" w:type="dxa"/>
              </w:tcPr>
              <w:p w14:paraId="7BC28651" w14:textId="77777777" w:rsidR="007C2735" w:rsidRPr="0070088E" w:rsidRDefault="007C2735" w:rsidP="00B86347">
                <w:pPr>
                  <w:widowControl w:val="0"/>
                  <w:autoSpaceDE w:val="0"/>
                  <w:autoSpaceDN w:val="0"/>
                  <w:adjustRightInd w:val="0"/>
                  <w:spacing w:after="0" w:line="240" w:lineRule="auto"/>
                  <w:jc w:val="center"/>
                  <w:rPr>
                    <w:rFonts w:ascii="Arial" w:hAnsi="Arial" w:cs="Arial"/>
                    <w:b/>
                    <w:sz w:val="12"/>
                    <w:szCs w:val="12"/>
                  </w:rPr>
                </w:pPr>
                <w:r w:rsidRPr="0070088E">
                  <w:rPr>
                    <w:rFonts w:ascii="Arial" w:hAnsi="Arial" w:cs="Arial"/>
                    <w:b/>
                    <w:sz w:val="12"/>
                    <w:szCs w:val="12"/>
                  </w:rPr>
                  <w:t xml:space="preserve">3 </w:t>
                </w:r>
              </w:p>
            </w:tc>
          </w:tr>
          <w:tr w:rsidR="007C2735" w:rsidRPr="0070088E" w14:paraId="019D51ED" w14:textId="77777777" w:rsidTr="00B86347">
            <w:trPr>
              <w:trHeight w:val="79"/>
            </w:trPr>
            <w:tc>
              <w:tcPr>
                <w:tcW w:w="2863" w:type="dxa"/>
                <w:tcBorders>
                  <w:left w:val="nil"/>
                  <w:bottom w:val="nil"/>
                </w:tcBorders>
              </w:tcPr>
              <w:p w14:paraId="7227738A" w14:textId="77777777" w:rsidR="007C2735" w:rsidRPr="0070088E" w:rsidRDefault="007C2735" w:rsidP="00B86347">
                <w:pPr>
                  <w:widowControl w:val="0"/>
                  <w:autoSpaceDE w:val="0"/>
                  <w:autoSpaceDN w:val="0"/>
                  <w:adjustRightInd w:val="0"/>
                  <w:spacing w:after="0" w:line="240" w:lineRule="auto"/>
                  <w:rPr>
                    <w:rFonts w:ascii="Times" w:hAnsi="Times"/>
                    <w:b/>
                    <w:sz w:val="20"/>
                    <w:szCs w:val="20"/>
                  </w:rPr>
                </w:pPr>
                <w:r w:rsidRPr="0070088E">
                  <w:rPr>
                    <w:rFonts w:ascii="Times" w:hAnsi="Times"/>
                    <w:b/>
                    <w:sz w:val="20"/>
                    <w:szCs w:val="20"/>
                  </w:rPr>
                  <w:t xml:space="preserve">ART 3330, BFA Review </w:t>
                </w:r>
              </w:p>
            </w:tc>
            <w:tc>
              <w:tcPr>
                <w:tcW w:w="2864" w:type="dxa"/>
                <w:tcBorders>
                  <w:bottom w:val="nil"/>
                  <w:right w:val="nil"/>
                </w:tcBorders>
              </w:tcPr>
              <w:p w14:paraId="6E886526" w14:textId="77777777" w:rsidR="007C2735" w:rsidRPr="0070088E" w:rsidRDefault="007C2735" w:rsidP="00B86347">
                <w:pPr>
                  <w:widowControl w:val="0"/>
                  <w:autoSpaceDE w:val="0"/>
                  <w:autoSpaceDN w:val="0"/>
                  <w:adjustRightInd w:val="0"/>
                  <w:spacing w:after="0" w:line="240" w:lineRule="auto"/>
                  <w:jc w:val="center"/>
                  <w:rPr>
                    <w:rFonts w:ascii="Arial" w:hAnsi="Arial" w:cs="Arial"/>
                    <w:sz w:val="12"/>
                    <w:szCs w:val="12"/>
                  </w:rPr>
                </w:pPr>
                <w:r w:rsidRPr="0070088E">
                  <w:rPr>
                    <w:rFonts w:ascii="Arial" w:hAnsi="Arial" w:cs="Arial"/>
                    <w:sz w:val="12"/>
                    <w:szCs w:val="12"/>
                  </w:rPr>
                  <w:t>0</w:t>
                </w:r>
              </w:p>
            </w:tc>
          </w:tr>
        </w:tbl>
        <w:p w14:paraId="0B5CB2F7" w14:textId="7D8531C0" w:rsidR="007C2735" w:rsidRDefault="009F0204" w:rsidP="007C2735">
          <w:pPr>
            <w:pStyle w:val="Pa409"/>
            <w:spacing w:line="240" w:lineRule="auto"/>
            <w:ind w:left="360"/>
            <w:jc w:val="both"/>
            <w:rPr>
              <w:rFonts w:asciiTheme="majorHAnsi" w:hAnsiTheme="majorHAnsi" w:cs="Arial"/>
              <w:b/>
              <w:sz w:val="20"/>
              <w:szCs w:val="20"/>
            </w:rPr>
          </w:pPr>
        </w:p>
      </w:sdtContent>
    </w:sdt>
    <w:p w14:paraId="038901BC" w14:textId="77777777" w:rsidR="007C2735" w:rsidRDefault="007C2735" w:rsidP="007C2735">
      <w:pPr>
        <w:tabs>
          <w:tab w:val="left" w:pos="360"/>
          <w:tab w:val="left" w:pos="720"/>
        </w:tabs>
        <w:spacing w:after="0" w:line="240" w:lineRule="auto"/>
        <w:rPr>
          <w:rFonts w:asciiTheme="majorHAnsi" w:hAnsiTheme="majorHAnsi" w:cs="Arial"/>
          <w:sz w:val="20"/>
          <w:szCs w:val="20"/>
        </w:rPr>
      </w:pPr>
    </w:p>
    <w:p w14:paraId="5846945B" w14:textId="77777777" w:rsidR="007C2735" w:rsidRDefault="007C2735" w:rsidP="007C2735">
      <w:pPr>
        <w:tabs>
          <w:tab w:val="left" w:pos="360"/>
          <w:tab w:val="left" w:pos="720"/>
        </w:tabs>
        <w:spacing w:after="0" w:line="240" w:lineRule="auto"/>
        <w:rPr>
          <w:rFonts w:asciiTheme="majorHAnsi" w:hAnsiTheme="majorHAnsi" w:cs="Arial"/>
          <w:sz w:val="20"/>
          <w:szCs w:val="20"/>
        </w:rPr>
      </w:pPr>
    </w:p>
    <w:p w14:paraId="26B6404D" w14:textId="77777777" w:rsidR="007C2735" w:rsidRPr="009B593B" w:rsidRDefault="007C2735" w:rsidP="007C2735">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448</w:t>
      </w:r>
    </w:p>
    <w:p w14:paraId="38CD8A43" w14:textId="77777777" w:rsidR="007C2735" w:rsidRDefault="007C2735" w:rsidP="007C2735">
      <w:pPr>
        <w:tabs>
          <w:tab w:val="left" w:pos="360"/>
          <w:tab w:val="left" w:pos="720"/>
        </w:tabs>
        <w:spacing w:after="0" w:line="240" w:lineRule="auto"/>
        <w:rPr>
          <w:rFonts w:asciiTheme="majorHAnsi" w:hAnsiTheme="majorHAnsi" w:cs="Arial"/>
          <w:sz w:val="20"/>
          <w:szCs w:val="20"/>
        </w:rPr>
      </w:pPr>
    </w:p>
    <w:p w14:paraId="403E0056" w14:textId="77777777" w:rsidR="007C2735" w:rsidRDefault="007C2735" w:rsidP="007C2735">
      <w:pPr>
        <w:pStyle w:val="Pa409"/>
        <w:spacing w:after="120"/>
        <w:ind w:left="360" w:hanging="360"/>
        <w:jc w:val="both"/>
        <w:rPr>
          <w:rStyle w:val="A1"/>
        </w:rPr>
      </w:pPr>
      <w:r>
        <w:rPr>
          <w:rStyle w:val="A1"/>
          <w:b/>
          <w:bCs/>
        </w:rPr>
        <w:t xml:space="preserve">ART 1093. </w:t>
      </w:r>
      <w:proofErr w:type="gramStart"/>
      <w:r>
        <w:rPr>
          <w:rStyle w:val="A1"/>
          <w:b/>
          <w:bCs/>
        </w:rPr>
        <w:t xml:space="preserve">Elective Ceramics for Non majors </w:t>
      </w:r>
      <w:r>
        <w:rPr>
          <w:rStyle w:val="A1"/>
        </w:rPr>
        <w:t>STUDIO ART.</w:t>
      </w:r>
      <w:proofErr w:type="gramEnd"/>
      <w:r>
        <w:rPr>
          <w:rStyle w:val="A1"/>
        </w:rPr>
        <w:t xml:space="preserve"> Basic exploration of techniques of clay manipulation including the use of the </w:t>
      </w:r>
      <w:proofErr w:type="gramStart"/>
      <w:r>
        <w:rPr>
          <w:rStyle w:val="A1"/>
        </w:rPr>
        <w:t>potters</w:t>
      </w:r>
      <w:proofErr w:type="gramEnd"/>
      <w:r>
        <w:rPr>
          <w:rStyle w:val="A1"/>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w:t>
      </w:r>
      <w:proofErr w:type="gramStart"/>
      <w:r>
        <w:rPr>
          <w:rStyle w:val="A1"/>
        </w:rPr>
        <w:t>Prerequisite, permission of instructor.</w:t>
      </w:r>
      <w:proofErr w:type="gramEnd"/>
      <w:r>
        <w:rPr>
          <w:rStyle w:val="A1"/>
        </w:rPr>
        <w:t xml:space="preserve"> Fall, </w:t>
      </w:r>
      <w:proofErr w:type="gramStart"/>
      <w:r>
        <w:rPr>
          <w:rStyle w:val="A1"/>
        </w:rPr>
        <w:t>Spring</w:t>
      </w:r>
      <w:proofErr w:type="gramEnd"/>
      <w:r>
        <w:rPr>
          <w:rStyle w:val="A1"/>
        </w:rPr>
        <w:t xml:space="preserve">. </w:t>
      </w:r>
    </w:p>
    <w:p w14:paraId="4AE0DAAF" w14:textId="77777777" w:rsidR="007C2735" w:rsidRPr="0070088E" w:rsidRDefault="007C2735" w:rsidP="007C2735">
      <w:pPr>
        <w:pStyle w:val="Pa409"/>
        <w:spacing w:after="120"/>
        <w:ind w:left="360" w:hanging="360"/>
        <w:jc w:val="both"/>
        <w:rPr>
          <w:rFonts w:cs="Arial"/>
          <w:b/>
          <w:strike/>
          <w:color w:val="FF0000"/>
          <w:sz w:val="20"/>
          <w:szCs w:val="20"/>
        </w:rPr>
      </w:pPr>
      <w:r w:rsidRPr="0070088E">
        <w:rPr>
          <w:rStyle w:val="A1"/>
          <w:b/>
          <w:bCs/>
          <w:strike/>
          <w:color w:val="FF0000"/>
          <w:sz w:val="20"/>
          <w:szCs w:val="20"/>
        </w:rPr>
        <w:t xml:space="preserve">ART 1413. Design Technology </w:t>
      </w:r>
      <w:r w:rsidRPr="0070088E">
        <w:rPr>
          <w:rStyle w:val="A1"/>
          <w:b/>
          <w:strike/>
          <w:color w:val="FF0000"/>
          <w:sz w:val="20"/>
          <w:szCs w:val="20"/>
        </w:rPr>
        <w:t xml:space="preserve">Introduces students to basic levels of graphic design utilizing Adobe Illustrator, Adobe Photoshop, and Adobe InDesign software. </w:t>
      </w:r>
      <w:proofErr w:type="gramStart"/>
      <w:r w:rsidRPr="0070088E">
        <w:rPr>
          <w:rStyle w:val="A1"/>
          <w:b/>
          <w:strike/>
          <w:color w:val="FF0000"/>
          <w:sz w:val="20"/>
          <w:szCs w:val="20"/>
        </w:rPr>
        <w:t>Includes problem-solving, color theory, design file input/output techniques, and use of tools for graphic design and image composit</w:t>
      </w:r>
      <w:r w:rsidRPr="0070088E">
        <w:rPr>
          <w:rStyle w:val="A1"/>
          <w:b/>
          <w:strike/>
          <w:color w:val="FF0000"/>
          <w:sz w:val="20"/>
          <w:szCs w:val="20"/>
        </w:rPr>
        <w:softHyphen/>
        <w:t>ing.</w:t>
      </w:r>
      <w:proofErr w:type="gramEnd"/>
      <w:r w:rsidRPr="0070088E">
        <w:rPr>
          <w:rStyle w:val="A1"/>
          <w:b/>
          <w:strike/>
          <w:color w:val="FF0000"/>
          <w:sz w:val="20"/>
          <w:szCs w:val="20"/>
        </w:rPr>
        <w:t xml:space="preserve"> Enrollment restricted to declared Graphic Design majors. Spring. </w:t>
      </w:r>
    </w:p>
    <w:p w14:paraId="2F323D9F" w14:textId="77777777" w:rsidR="007C2735" w:rsidRPr="0070088E" w:rsidRDefault="007C2735" w:rsidP="007C2735">
      <w:pPr>
        <w:pStyle w:val="Pa409"/>
        <w:spacing w:after="120"/>
        <w:ind w:left="360" w:hanging="360"/>
        <w:jc w:val="both"/>
        <w:rPr>
          <w:rFonts w:cs="Arial"/>
          <w:strike/>
          <w:sz w:val="16"/>
          <w:szCs w:val="16"/>
        </w:rPr>
      </w:pPr>
      <w:r w:rsidRPr="0070088E">
        <w:rPr>
          <w:rStyle w:val="A1"/>
          <w:b/>
          <w:bCs/>
          <w:strike/>
          <w:color w:val="auto"/>
        </w:rPr>
        <w:t xml:space="preserve">ART 2413. </w:t>
      </w:r>
      <w:proofErr w:type="gramStart"/>
      <w:r w:rsidRPr="0070088E">
        <w:rPr>
          <w:rStyle w:val="A1"/>
          <w:b/>
          <w:bCs/>
          <w:strike/>
          <w:color w:val="auto"/>
        </w:rPr>
        <w:t xml:space="preserve">Typography </w:t>
      </w:r>
      <w:r w:rsidRPr="0070088E">
        <w:rPr>
          <w:rStyle w:val="A1"/>
          <w:strike/>
          <w:color w:val="auto"/>
        </w:rPr>
        <w:t>GRAPHIC DESIGN.</w:t>
      </w:r>
      <w:proofErr w:type="gramEnd"/>
      <w:r w:rsidRPr="0070088E">
        <w:rPr>
          <w:rStyle w:val="A1"/>
          <w:strike/>
          <w:color w:val="auto"/>
        </w:rPr>
        <w:t xml:space="preserve"> </w:t>
      </w:r>
      <w:proofErr w:type="gramStart"/>
      <w:r w:rsidRPr="0070088E">
        <w:rPr>
          <w:rStyle w:val="A1"/>
          <w:strike/>
          <w:color w:val="auto"/>
        </w:rPr>
        <w:t>Fundamentals of typography in both form and text.</w:t>
      </w:r>
      <w:proofErr w:type="gramEnd"/>
      <w:r w:rsidRPr="0070088E">
        <w:rPr>
          <w:rStyle w:val="A1"/>
          <w:strike/>
          <w:color w:val="auto"/>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w:t>
      </w:r>
      <w:proofErr w:type="gramStart"/>
      <w:r w:rsidRPr="0070088E">
        <w:rPr>
          <w:rStyle w:val="A1"/>
          <w:strike/>
          <w:color w:val="auto"/>
        </w:rPr>
        <w:t>Prerequisites, a grade of C or better in ART 1013 and ART 1413.</w:t>
      </w:r>
      <w:proofErr w:type="gramEnd"/>
      <w:r w:rsidRPr="0070088E">
        <w:rPr>
          <w:rStyle w:val="A1"/>
          <w:strike/>
          <w:color w:val="auto"/>
        </w:rPr>
        <w:t xml:space="preserve"> Fall. </w:t>
      </w:r>
    </w:p>
    <w:p w14:paraId="3572D2A1" w14:textId="77777777" w:rsidR="007C2735" w:rsidRPr="0070088E" w:rsidRDefault="007C2735" w:rsidP="007C2735">
      <w:pPr>
        <w:pStyle w:val="Pa409"/>
        <w:spacing w:after="120"/>
        <w:ind w:left="360" w:hanging="360"/>
        <w:jc w:val="both"/>
        <w:rPr>
          <w:rFonts w:cs="Arial"/>
          <w:strike/>
          <w:sz w:val="16"/>
          <w:szCs w:val="16"/>
        </w:rPr>
      </w:pPr>
      <w:r w:rsidRPr="0070088E">
        <w:rPr>
          <w:rStyle w:val="A1"/>
          <w:b/>
          <w:bCs/>
          <w:strike/>
          <w:color w:val="auto"/>
        </w:rPr>
        <w:t xml:space="preserve">ART 2423. Print and Publication Design </w:t>
      </w:r>
      <w:r w:rsidRPr="0070088E">
        <w:rPr>
          <w:rStyle w:val="A1"/>
          <w:strike/>
          <w:color w:val="auto"/>
        </w:rPr>
        <w:t xml:space="preserve">GRAPHIC DESIGN. </w:t>
      </w:r>
      <w:proofErr w:type="gramStart"/>
      <w:r w:rsidRPr="0070088E">
        <w:rPr>
          <w:rStyle w:val="A1"/>
          <w:strike/>
          <w:color w:val="auto"/>
        </w:rPr>
        <w:t>Exploration in the underlying principles of publication design and a practical introduction to the preparation of graphic design for printing.</w:t>
      </w:r>
      <w:proofErr w:type="gramEnd"/>
      <w:r w:rsidRPr="0070088E">
        <w:rPr>
          <w:rStyle w:val="A1"/>
          <w:strike/>
          <w:color w:val="auto"/>
        </w:rPr>
        <w:t xml:space="preserve">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w:t>
      </w:r>
      <w:proofErr w:type="gramStart"/>
      <w:r w:rsidRPr="0070088E">
        <w:rPr>
          <w:rStyle w:val="A1"/>
          <w:strike/>
          <w:color w:val="auto"/>
        </w:rPr>
        <w:t>Prerequisite, a grade of C or better in ART 2413.</w:t>
      </w:r>
      <w:proofErr w:type="gramEnd"/>
      <w:r w:rsidRPr="0070088E">
        <w:rPr>
          <w:rStyle w:val="A1"/>
          <w:strike/>
          <w:color w:val="auto"/>
        </w:rPr>
        <w:t xml:space="preserve"> Spring. </w:t>
      </w:r>
    </w:p>
    <w:p w14:paraId="2860E1DF" w14:textId="77777777" w:rsidR="007C2735" w:rsidRDefault="007C2735" w:rsidP="007C2735">
      <w:pPr>
        <w:pStyle w:val="Pa409"/>
        <w:spacing w:after="120"/>
        <w:ind w:left="360" w:hanging="360"/>
        <w:jc w:val="both"/>
        <w:rPr>
          <w:rFonts w:cs="Arial"/>
          <w:color w:val="221E1F"/>
          <w:sz w:val="16"/>
          <w:szCs w:val="16"/>
        </w:rPr>
      </w:pPr>
      <w:r>
        <w:rPr>
          <w:rStyle w:val="A1"/>
          <w:b/>
          <w:bCs/>
        </w:rPr>
        <w:t xml:space="preserve">ART 2443. Introduction to Web Design </w:t>
      </w:r>
      <w:r>
        <w:rPr>
          <w:rStyle w:val="A1"/>
        </w:rPr>
        <w:t xml:space="preserve">GRAPHIC DESIGN. 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ART </w:t>
      </w:r>
      <w:proofErr w:type="gramStart"/>
      <w:r w:rsidRPr="00BF07B2">
        <w:rPr>
          <w:rStyle w:val="A1"/>
          <w:strike/>
          <w:color w:val="auto"/>
        </w:rPr>
        <w:t xml:space="preserve">2413  </w:t>
      </w:r>
      <w:r w:rsidRPr="00BF07B2">
        <w:rPr>
          <w:rStyle w:val="A1"/>
          <w:b/>
          <w:color w:val="auto"/>
          <w:sz w:val="24"/>
          <w:szCs w:val="24"/>
        </w:rPr>
        <w:t>2613</w:t>
      </w:r>
      <w:proofErr w:type="gramEnd"/>
      <w:r w:rsidRPr="00BF07B2">
        <w:rPr>
          <w:rStyle w:val="A1"/>
          <w:color w:val="auto"/>
        </w:rPr>
        <w:t>,</w:t>
      </w:r>
      <w:r>
        <w:rPr>
          <w:rStyle w:val="A1"/>
        </w:rPr>
        <w:t xml:space="preserve"> or permission of instructor. Fall, even. </w:t>
      </w:r>
    </w:p>
    <w:p w14:paraId="0F20EE08" w14:textId="750D0E8D" w:rsidR="00750AF6" w:rsidRPr="00750AF6" w:rsidRDefault="007C2735" w:rsidP="0070088E">
      <w:pPr>
        <w:pStyle w:val="Pa409"/>
        <w:spacing w:after="120"/>
        <w:ind w:left="360" w:hanging="360"/>
        <w:jc w:val="both"/>
        <w:rPr>
          <w:rFonts w:asciiTheme="majorHAnsi" w:hAnsiTheme="majorHAnsi" w:cs="Arial"/>
          <w:sz w:val="18"/>
          <w:szCs w:val="18"/>
        </w:rPr>
      </w:pPr>
      <w:r>
        <w:rPr>
          <w:rStyle w:val="A1"/>
          <w:b/>
          <w:bCs/>
        </w:rPr>
        <w:t xml:space="preserve">ART 2453. </w:t>
      </w:r>
      <w:proofErr w:type="gramStart"/>
      <w:r>
        <w:rPr>
          <w:rStyle w:val="A1"/>
          <w:b/>
          <w:bCs/>
        </w:rPr>
        <w:t xml:space="preserve">Visual Thinking </w:t>
      </w:r>
      <w:r>
        <w:rPr>
          <w:rStyle w:val="A1"/>
        </w:rPr>
        <w:t>STUDIO ART.</w:t>
      </w:r>
      <w:proofErr w:type="gramEnd"/>
      <w:r>
        <w:rPr>
          <w:rStyle w:val="A1"/>
        </w:rPr>
        <w:t xml:space="preserve"> Focuses on the process of lateral thinking and the visualization of design problems and their solutions. Emphasizes effective research, imagination, originality, and execution in various media. It is expected that students will spend a minimum of three</w:t>
      </w: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DA7AD" w14:textId="77777777" w:rsidR="004B357F" w:rsidRDefault="004B357F" w:rsidP="00AF3758">
      <w:pPr>
        <w:spacing w:after="0" w:line="240" w:lineRule="auto"/>
      </w:pPr>
      <w:r>
        <w:separator/>
      </w:r>
    </w:p>
  </w:endnote>
  <w:endnote w:type="continuationSeparator" w:id="0">
    <w:p w14:paraId="2A55315E" w14:textId="77777777" w:rsidR="004B357F" w:rsidRDefault="004B35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86824" w14:textId="77777777" w:rsidR="004B357F" w:rsidRDefault="004B357F" w:rsidP="00AF3758">
      <w:pPr>
        <w:spacing w:after="0" w:line="240" w:lineRule="auto"/>
      </w:pPr>
      <w:r>
        <w:separator/>
      </w:r>
    </w:p>
  </w:footnote>
  <w:footnote w:type="continuationSeparator" w:id="0">
    <w:p w14:paraId="74B660BA" w14:textId="77777777" w:rsidR="004B357F" w:rsidRDefault="004B357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BEFE" w14:textId="77777777" w:rsidR="004B357F" w:rsidRPr="00986BD2" w:rsidRDefault="004B357F" w:rsidP="00384538">
    <w:pPr>
      <w:pStyle w:val="Header"/>
      <w:rPr>
        <w:rFonts w:ascii="Arial Narrow" w:hAnsi="Arial Narrow"/>
        <w:sz w:val="16"/>
        <w:szCs w:val="16"/>
      </w:rPr>
    </w:pPr>
    <w:r>
      <w:rPr>
        <w:rFonts w:ascii="Arial Narrow" w:hAnsi="Arial Narrow"/>
        <w:sz w:val="16"/>
        <w:szCs w:val="16"/>
      </w:rPr>
      <w:t>Revised 1/17/13</w:t>
    </w:r>
  </w:p>
  <w:p w14:paraId="4D14DA4F" w14:textId="77777777" w:rsidR="004B357F" w:rsidRDefault="004B3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A7C2E"/>
    <w:rsid w:val="000D06F1"/>
    <w:rsid w:val="00103070"/>
    <w:rsid w:val="00130E5B"/>
    <w:rsid w:val="00151451"/>
    <w:rsid w:val="00185D67"/>
    <w:rsid w:val="00192C2D"/>
    <w:rsid w:val="001A5DD5"/>
    <w:rsid w:val="001D12E8"/>
    <w:rsid w:val="001F5E9E"/>
    <w:rsid w:val="00212A76"/>
    <w:rsid w:val="002315B0"/>
    <w:rsid w:val="00233C1A"/>
    <w:rsid w:val="00254447"/>
    <w:rsid w:val="00261ACE"/>
    <w:rsid w:val="00265C17"/>
    <w:rsid w:val="002D339D"/>
    <w:rsid w:val="0030580A"/>
    <w:rsid w:val="00346F5C"/>
    <w:rsid w:val="00355FF4"/>
    <w:rsid w:val="00362414"/>
    <w:rsid w:val="00374D72"/>
    <w:rsid w:val="00384538"/>
    <w:rsid w:val="00386112"/>
    <w:rsid w:val="0039762B"/>
    <w:rsid w:val="003D091A"/>
    <w:rsid w:val="003D71BF"/>
    <w:rsid w:val="003E4F3C"/>
    <w:rsid w:val="003F5D14"/>
    <w:rsid w:val="00400712"/>
    <w:rsid w:val="004072F1"/>
    <w:rsid w:val="00473252"/>
    <w:rsid w:val="00487771"/>
    <w:rsid w:val="004A7706"/>
    <w:rsid w:val="004B357F"/>
    <w:rsid w:val="004F3C87"/>
    <w:rsid w:val="00504BCC"/>
    <w:rsid w:val="00526B81"/>
    <w:rsid w:val="005522D7"/>
    <w:rsid w:val="00571E0A"/>
    <w:rsid w:val="00584C22"/>
    <w:rsid w:val="00592A95"/>
    <w:rsid w:val="00605FC3"/>
    <w:rsid w:val="006179CB"/>
    <w:rsid w:val="00627121"/>
    <w:rsid w:val="00636DB3"/>
    <w:rsid w:val="00665524"/>
    <w:rsid w:val="006657FB"/>
    <w:rsid w:val="00677A48"/>
    <w:rsid w:val="006B52C0"/>
    <w:rsid w:val="006D0246"/>
    <w:rsid w:val="006E6117"/>
    <w:rsid w:val="006F5B63"/>
    <w:rsid w:val="0070088E"/>
    <w:rsid w:val="00712045"/>
    <w:rsid w:val="0073025F"/>
    <w:rsid w:val="0073125A"/>
    <w:rsid w:val="00750AF6"/>
    <w:rsid w:val="007A06B9"/>
    <w:rsid w:val="007C2735"/>
    <w:rsid w:val="0083170D"/>
    <w:rsid w:val="00884F7A"/>
    <w:rsid w:val="008C703B"/>
    <w:rsid w:val="008E6C1C"/>
    <w:rsid w:val="00951251"/>
    <w:rsid w:val="009A529F"/>
    <w:rsid w:val="009C18CD"/>
    <w:rsid w:val="00A01035"/>
    <w:rsid w:val="00A0329C"/>
    <w:rsid w:val="00A16BB1"/>
    <w:rsid w:val="00A34100"/>
    <w:rsid w:val="00A5089E"/>
    <w:rsid w:val="00A56D36"/>
    <w:rsid w:val="00A837F6"/>
    <w:rsid w:val="00AB5523"/>
    <w:rsid w:val="00AC0F04"/>
    <w:rsid w:val="00AF3758"/>
    <w:rsid w:val="00AF3C6A"/>
    <w:rsid w:val="00B024DF"/>
    <w:rsid w:val="00B1628A"/>
    <w:rsid w:val="00B35368"/>
    <w:rsid w:val="00B678DD"/>
    <w:rsid w:val="00B81D32"/>
    <w:rsid w:val="00BA5832"/>
    <w:rsid w:val="00BD2A0D"/>
    <w:rsid w:val="00BE069E"/>
    <w:rsid w:val="00BF07B2"/>
    <w:rsid w:val="00C12816"/>
    <w:rsid w:val="00C23CC7"/>
    <w:rsid w:val="00C334FF"/>
    <w:rsid w:val="00C81897"/>
    <w:rsid w:val="00CB24BD"/>
    <w:rsid w:val="00D0686A"/>
    <w:rsid w:val="00D21AF4"/>
    <w:rsid w:val="00D47738"/>
    <w:rsid w:val="00D51205"/>
    <w:rsid w:val="00D57716"/>
    <w:rsid w:val="00D67AC4"/>
    <w:rsid w:val="00D72E20"/>
    <w:rsid w:val="00D979DD"/>
    <w:rsid w:val="00DA4650"/>
    <w:rsid w:val="00E45868"/>
    <w:rsid w:val="00E563D7"/>
    <w:rsid w:val="00EB4FF5"/>
    <w:rsid w:val="00EC6970"/>
    <w:rsid w:val="00ED2398"/>
    <w:rsid w:val="00ED29E0"/>
    <w:rsid w:val="00EF2A44"/>
    <w:rsid w:val="00F645B5"/>
    <w:rsid w:val="00F75657"/>
    <w:rsid w:val="00F859E5"/>
    <w:rsid w:val="00F87DAF"/>
    <w:rsid w:val="00FB00D4"/>
    <w:rsid w:val="00FD49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3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9">
    <w:name w:val="Pa409"/>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51251"/>
    <w:rPr>
      <w:rFonts w:cs="Arial"/>
      <w:color w:val="221E1F"/>
      <w:sz w:val="16"/>
      <w:szCs w:val="16"/>
    </w:rPr>
  </w:style>
  <w:style w:type="paragraph" w:customStyle="1" w:styleId="Pa244">
    <w:name w:val="Pa244"/>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951251"/>
    <w:rPr>
      <w:rFonts w:cs="Myriad Pro Cond"/>
      <w:b/>
      <w:bCs/>
      <w:color w:val="221E1F"/>
      <w:sz w:val="32"/>
      <w:szCs w:val="32"/>
    </w:rPr>
  </w:style>
  <w:style w:type="paragraph" w:customStyle="1" w:styleId="Pa240">
    <w:name w:val="Pa24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0">
    <w:name w:val="Pa23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951251"/>
    <w:rPr>
      <w:rFonts w:ascii="Arial" w:hAnsi="Arial" w:cs="Arial"/>
      <w:color w:val="221E1F"/>
      <w:sz w:val="12"/>
      <w:szCs w:val="12"/>
    </w:rPr>
  </w:style>
  <w:style w:type="paragraph" w:customStyle="1" w:styleId="Pa229">
    <w:name w:val="Pa229"/>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3">
    <w:name w:val="Pa5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0">
    <w:name w:val="Pa210"/>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9">
    <w:name w:val="Pa3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4">
    <w:name w:val="Pa23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94">
    <w:name w:val="Pa19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53">
    <w:name w:val="Pa253"/>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52">
    <w:name w:val="Pa252"/>
    <w:basedOn w:val="Normal"/>
    <w:next w:val="Normal"/>
    <w:uiPriority w:val="99"/>
    <w:rsid w:val="00951251"/>
    <w:pPr>
      <w:widowControl w:val="0"/>
      <w:autoSpaceDE w:val="0"/>
      <w:autoSpaceDN w:val="0"/>
      <w:adjustRightInd w:val="0"/>
      <w:spacing w:after="0" w:line="441" w:lineRule="atLeast"/>
    </w:pPr>
    <w:rPr>
      <w:rFonts w:ascii="Myriad Pro Cond" w:hAnsi="Myriad Pro Cond" w:cs="Times New Roman"/>
      <w:sz w:val="24"/>
      <w:szCs w:val="24"/>
    </w:rPr>
  </w:style>
  <w:style w:type="character" w:customStyle="1" w:styleId="A18">
    <w:name w:val="A18"/>
    <w:uiPriority w:val="99"/>
    <w:rsid w:val="00951251"/>
    <w:rPr>
      <w:rFonts w:cs="Myriad Pro Cond"/>
      <w:b/>
      <w:bCs/>
      <w:color w:val="221E1F"/>
      <w:sz w:val="26"/>
      <w:szCs w:val="26"/>
    </w:rPr>
  </w:style>
  <w:style w:type="paragraph" w:customStyle="1" w:styleId="Pa8">
    <w:name w:val="Pa8"/>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1">
    <w:name w:val="Pa11"/>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410">
    <w:name w:val="Pa410"/>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paragraph" w:customStyle="1" w:styleId="Pa407">
    <w:name w:val="Pa407"/>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9">
    <w:name w:val="Pa409"/>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51251"/>
    <w:rPr>
      <w:rFonts w:cs="Arial"/>
      <w:color w:val="221E1F"/>
      <w:sz w:val="16"/>
      <w:szCs w:val="16"/>
    </w:rPr>
  </w:style>
  <w:style w:type="paragraph" w:customStyle="1" w:styleId="Pa244">
    <w:name w:val="Pa244"/>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951251"/>
    <w:rPr>
      <w:rFonts w:cs="Myriad Pro Cond"/>
      <w:b/>
      <w:bCs/>
      <w:color w:val="221E1F"/>
      <w:sz w:val="32"/>
      <w:szCs w:val="32"/>
    </w:rPr>
  </w:style>
  <w:style w:type="paragraph" w:customStyle="1" w:styleId="Pa240">
    <w:name w:val="Pa24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0">
    <w:name w:val="Pa230"/>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6">
    <w:name w:val="A16"/>
    <w:uiPriority w:val="99"/>
    <w:rsid w:val="00951251"/>
    <w:rPr>
      <w:rFonts w:ascii="Arial" w:hAnsi="Arial" w:cs="Arial"/>
      <w:color w:val="221E1F"/>
      <w:sz w:val="12"/>
      <w:szCs w:val="12"/>
    </w:rPr>
  </w:style>
  <w:style w:type="paragraph" w:customStyle="1" w:styleId="Pa229">
    <w:name w:val="Pa229"/>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53">
    <w:name w:val="Pa53"/>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10">
    <w:name w:val="Pa210"/>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9">
    <w:name w:val="Pa39"/>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4">
    <w:name w:val="Pa23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94">
    <w:name w:val="Pa194"/>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53">
    <w:name w:val="Pa253"/>
    <w:basedOn w:val="Normal"/>
    <w:next w:val="Normal"/>
    <w:uiPriority w:val="99"/>
    <w:rsid w:val="00951251"/>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252">
    <w:name w:val="Pa252"/>
    <w:basedOn w:val="Normal"/>
    <w:next w:val="Normal"/>
    <w:uiPriority w:val="99"/>
    <w:rsid w:val="00951251"/>
    <w:pPr>
      <w:widowControl w:val="0"/>
      <w:autoSpaceDE w:val="0"/>
      <w:autoSpaceDN w:val="0"/>
      <w:adjustRightInd w:val="0"/>
      <w:spacing w:after="0" w:line="441" w:lineRule="atLeast"/>
    </w:pPr>
    <w:rPr>
      <w:rFonts w:ascii="Myriad Pro Cond" w:hAnsi="Myriad Pro Cond" w:cs="Times New Roman"/>
      <w:sz w:val="24"/>
      <w:szCs w:val="24"/>
    </w:rPr>
  </w:style>
  <w:style w:type="character" w:customStyle="1" w:styleId="A18">
    <w:name w:val="A18"/>
    <w:uiPriority w:val="99"/>
    <w:rsid w:val="00951251"/>
    <w:rPr>
      <w:rFonts w:cs="Myriad Pro Cond"/>
      <w:b/>
      <w:bCs/>
      <w:color w:val="221E1F"/>
      <w:sz w:val="26"/>
      <w:szCs w:val="26"/>
    </w:rPr>
  </w:style>
  <w:style w:type="paragraph" w:customStyle="1" w:styleId="Pa8">
    <w:name w:val="Pa8"/>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11">
    <w:name w:val="Pa11"/>
    <w:basedOn w:val="Normal"/>
    <w:next w:val="Normal"/>
    <w:uiPriority w:val="99"/>
    <w:rsid w:val="00951251"/>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410">
    <w:name w:val="Pa410"/>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 w:type="paragraph" w:customStyle="1" w:styleId="Pa407">
    <w:name w:val="Pa407"/>
    <w:basedOn w:val="Normal"/>
    <w:next w:val="Normal"/>
    <w:uiPriority w:val="99"/>
    <w:rsid w:val="00951251"/>
    <w:pPr>
      <w:widowControl w:val="0"/>
      <w:autoSpaceDE w:val="0"/>
      <w:autoSpaceDN w:val="0"/>
      <w:adjustRightInd w:val="0"/>
      <w:spacing w:after="0" w:line="24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723D9"/>
    <w:rsid w:val="001B45B5"/>
    <w:rsid w:val="001F54A4"/>
    <w:rsid w:val="00380F18"/>
    <w:rsid w:val="004E1A75"/>
    <w:rsid w:val="00587536"/>
    <w:rsid w:val="005D5D2F"/>
    <w:rsid w:val="00623293"/>
    <w:rsid w:val="006C0858"/>
    <w:rsid w:val="00713AC7"/>
    <w:rsid w:val="00847198"/>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2015-04-03T15:56:00Z</dcterms:created>
  <dcterms:modified xsi:type="dcterms:W3CDTF">2015-04-03T15:56:00Z</dcterms:modified>
</cp:coreProperties>
</file>